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4" w:rsidRPr="0010046D" w:rsidRDefault="0010046D" w:rsidP="0010046D">
      <w:pPr>
        <w:jc w:val="both"/>
        <w:rPr>
          <w:b/>
        </w:rPr>
      </w:pPr>
      <w:r w:rsidRPr="0010046D">
        <w:rPr>
          <w:b/>
        </w:rPr>
        <w:t>Relinquishment</w:t>
      </w:r>
      <w:r w:rsidR="00CD5E74" w:rsidRPr="0010046D">
        <w:rPr>
          <w:b/>
        </w:rPr>
        <w:t xml:space="preserve"> of Sponsored Project awarded to </w:t>
      </w:r>
      <w:r w:rsidRPr="0010046D">
        <w:rPr>
          <w:b/>
        </w:rPr>
        <w:t>the University of Nebraska-Lincoln</w:t>
      </w:r>
    </w:p>
    <w:p w:rsidR="00CD5E74" w:rsidRPr="003E286A" w:rsidRDefault="00CD5E74" w:rsidP="00CD5E74">
      <w:pPr>
        <w:rPr>
          <w:color w:val="000000"/>
        </w:rPr>
      </w:pPr>
    </w:p>
    <w:p w:rsidR="00CD5E74" w:rsidRPr="003E286A" w:rsidRDefault="00CD5E74" w:rsidP="00CD5E74">
      <w:pPr>
        <w:rPr>
          <w:color w:val="000000"/>
        </w:rPr>
      </w:pPr>
      <w:r w:rsidRPr="003E286A">
        <w:rPr>
          <w:color w:val="000000"/>
        </w:rPr>
        <w:t>Sponsored projects are awarded to institutions not directly to Principal Investigators</w:t>
      </w:r>
      <w:r w:rsidR="0010046D">
        <w:rPr>
          <w:color w:val="000000"/>
        </w:rPr>
        <w:t xml:space="preserve"> (PIs)</w:t>
      </w:r>
      <w:r w:rsidRPr="003E286A">
        <w:rPr>
          <w:color w:val="000000"/>
        </w:rPr>
        <w:t>.  For this reason the institution m</w:t>
      </w:r>
      <w:r>
        <w:rPr>
          <w:color w:val="000000"/>
        </w:rPr>
        <w:t xml:space="preserve">ust request to </w:t>
      </w:r>
      <w:r w:rsidRPr="003E286A">
        <w:rPr>
          <w:color w:val="000000"/>
        </w:rPr>
        <w:t xml:space="preserve">relinquish the sponsored project </w:t>
      </w:r>
      <w:r>
        <w:rPr>
          <w:color w:val="000000"/>
        </w:rPr>
        <w:t>back to the awarding agency.  T</w:t>
      </w:r>
      <w:r w:rsidRPr="003E286A">
        <w:rPr>
          <w:color w:val="000000"/>
        </w:rPr>
        <w:t>he awardi</w:t>
      </w:r>
      <w:r>
        <w:rPr>
          <w:color w:val="000000"/>
        </w:rPr>
        <w:t>ng agency must approve the change request and award the project to the new institution</w:t>
      </w:r>
      <w:r w:rsidRPr="003E286A">
        <w:rPr>
          <w:color w:val="000000"/>
        </w:rPr>
        <w:t xml:space="preserve">.  </w:t>
      </w:r>
    </w:p>
    <w:p w:rsidR="00CD5E74" w:rsidRPr="003E286A" w:rsidRDefault="00CD5E74" w:rsidP="00CD5E74">
      <w:pPr>
        <w:rPr>
          <w:color w:val="000000"/>
        </w:rPr>
      </w:pPr>
    </w:p>
    <w:p w:rsidR="00CD5E74" w:rsidRPr="003E286A" w:rsidRDefault="00CD5E74" w:rsidP="00CD5E74">
      <w:pPr>
        <w:outlineLvl w:val="0"/>
        <w:rPr>
          <w:color w:val="000000"/>
        </w:rPr>
      </w:pPr>
      <w:r w:rsidRPr="003E286A">
        <w:rPr>
          <w:color w:val="000000"/>
          <w:u w:val="single"/>
        </w:rPr>
        <w:t>Responsible Parties</w:t>
      </w:r>
      <w:r w:rsidRPr="003E286A">
        <w:rPr>
          <w:color w:val="000000"/>
        </w:rPr>
        <w:t>:</w:t>
      </w:r>
    </w:p>
    <w:p w:rsidR="00CD5E74" w:rsidRPr="003E286A" w:rsidRDefault="00CD5E74" w:rsidP="00CD5E74">
      <w:pPr>
        <w:rPr>
          <w:color w:val="000000"/>
        </w:rPr>
      </w:pPr>
    </w:p>
    <w:p w:rsidR="00CD5E74" w:rsidRDefault="00CD5E74" w:rsidP="00CD5E74">
      <w:pPr>
        <w:rPr>
          <w:color w:val="000000"/>
        </w:rPr>
      </w:pPr>
      <w:r w:rsidRPr="003E286A">
        <w:rPr>
          <w:b/>
          <w:color w:val="000000"/>
        </w:rPr>
        <w:t>PIs</w:t>
      </w:r>
      <w:r w:rsidRPr="003E286A">
        <w:rPr>
          <w:color w:val="000000"/>
        </w:rPr>
        <w:t xml:space="preserve"> are responsible for providing information about the </w:t>
      </w:r>
      <w:r>
        <w:rPr>
          <w:color w:val="000000"/>
        </w:rPr>
        <w:t>relinquishment</w:t>
      </w:r>
      <w:r w:rsidRPr="003E286A">
        <w:rPr>
          <w:color w:val="000000"/>
        </w:rPr>
        <w:t xml:space="preserve"> to departmental and </w:t>
      </w:r>
      <w:r>
        <w:rPr>
          <w:color w:val="000000"/>
        </w:rPr>
        <w:t>Office of Sponsored Programs (</w:t>
      </w:r>
      <w:r w:rsidRPr="003E286A">
        <w:rPr>
          <w:color w:val="000000"/>
        </w:rPr>
        <w:t>OSP</w:t>
      </w:r>
      <w:r>
        <w:rPr>
          <w:color w:val="000000"/>
        </w:rPr>
        <w:t>)</w:t>
      </w:r>
      <w:r w:rsidRPr="003E286A">
        <w:rPr>
          <w:color w:val="000000"/>
        </w:rPr>
        <w:t xml:space="preserve"> personnel</w:t>
      </w:r>
      <w:r>
        <w:rPr>
          <w:color w:val="000000"/>
        </w:rPr>
        <w:t xml:space="preserve"> using the “</w:t>
      </w:r>
      <w:r w:rsidRPr="003E286A">
        <w:rPr>
          <w:color w:val="000000"/>
        </w:rPr>
        <w:t>Requ</w:t>
      </w:r>
      <w:r>
        <w:rPr>
          <w:color w:val="000000"/>
        </w:rPr>
        <w:t>est for Award Relinquishment”</w:t>
      </w:r>
      <w:r w:rsidRPr="003E286A">
        <w:rPr>
          <w:color w:val="000000"/>
        </w:rPr>
        <w:t xml:space="preserve"> form</w:t>
      </w:r>
      <w:r w:rsidR="0010046D">
        <w:rPr>
          <w:color w:val="000000"/>
        </w:rPr>
        <w:t xml:space="preserve"> in a timely manner. All such requests must be documented </w:t>
      </w:r>
      <w:r w:rsidRPr="003E286A">
        <w:rPr>
          <w:color w:val="000000"/>
        </w:rPr>
        <w:t xml:space="preserve">in accordance with applicable </w:t>
      </w:r>
      <w:r w:rsidR="0010046D">
        <w:rPr>
          <w:color w:val="000000"/>
        </w:rPr>
        <w:t xml:space="preserve">UNL, </w:t>
      </w:r>
      <w:r w:rsidRPr="003E286A">
        <w:rPr>
          <w:color w:val="000000"/>
        </w:rPr>
        <w:t xml:space="preserve">federal and sponsor regulations.  </w:t>
      </w:r>
    </w:p>
    <w:p w:rsidR="00CD5E74" w:rsidRDefault="00CD5E74" w:rsidP="00CD5E74">
      <w:pPr>
        <w:rPr>
          <w:color w:val="000000"/>
        </w:rPr>
      </w:pPr>
    </w:p>
    <w:p w:rsidR="00CD5E74" w:rsidRPr="003E286A" w:rsidRDefault="00CD5E74" w:rsidP="00CD5E74">
      <w:pPr>
        <w:rPr>
          <w:color w:val="000000"/>
        </w:rPr>
      </w:pPr>
      <w:r w:rsidRPr="003E286A">
        <w:rPr>
          <w:b/>
          <w:i/>
          <w:color w:val="000000"/>
        </w:rPr>
        <w:t>The PI is responsible for negotiating the following, as necessary</w:t>
      </w:r>
      <w:r w:rsidRPr="003E286A">
        <w:rPr>
          <w:color w:val="000000"/>
        </w:rPr>
        <w:t>:</w:t>
      </w:r>
    </w:p>
    <w:p w:rsidR="00CD5E74" w:rsidRPr="003E286A" w:rsidRDefault="00CD5E74" w:rsidP="00CD5E74">
      <w:pPr>
        <w:rPr>
          <w:color w:val="000000"/>
        </w:rPr>
      </w:pPr>
    </w:p>
    <w:p w:rsidR="00CD5E74" w:rsidRPr="003E286A" w:rsidRDefault="00CD5E74" w:rsidP="00CD5E74">
      <w:pPr>
        <w:numPr>
          <w:ilvl w:val="0"/>
          <w:numId w:val="4"/>
        </w:numPr>
        <w:rPr>
          <w:color w:val="000000"/>
        </w:rPr>
      </w:pPr>
      <w:r w:rsidRPr="003E286A">
        <w:rPr>
          <w:color w:val="000000"/>
        </w:rPr>
        <w:t xml:space="preserve">Subcontracting work back to the University of Nebraska-Lincoln </w:t>
      </w:r>
      <w:r w:rsidRPr="003E286A">
        <w:t>at</w:t>
      </w:r>
      <w:r w:rsidRPr="003E286A">
        <w:rPr>
          <w:color w:val="000000"/>
        </w:rPr>
        <w:t xml:space="preserve"> </w:t>
      </w:r>
      <w:r w:rsidRPr="003E286A">
        <w:t xml:space="preserve">current </w:t>
      </w:r>
      <w:r w:rsidRPr="003E286A">
        <w:rPr>
          <w:color w:val="000000"/>
        </w:rPr>
        <w:t>full F&amp;A</w:t>
      </w:r>
      <w:r w:rsidRPr="003E286A">
        <w:t xml:space="preserve"> rate</w:t>
      </w:r>
    </w:p>
    <w:p w:rsidR="00CD5E74" w:rsidRPr="003E286A" w:rsidRDefault="00CD5E74" w:rsidP="00CD5E74">
      <w:pPr>
        <w:numPr>
          <w:ilvl w:val="0"/>
          <w:numId w:val="4"/>
        </w:numPr>
        <w:rPr>
          <w:color w:val="000000"/>
        </w:rPr>
      </w:pPr>
      <w:r w:rsidRPr="003E286A">
        <w:rPr>
          <w:color w:val="000000"/>
        </w:rPr>
        <w:t xml:space="preserve">Equipment transfers; </w:t>
      </w:r>
      <w:r w:rsidRPr="003E286A">
        <w:t>(</w:t>
      </w:r>
      <w:hyperlink r:id="rId5" w:history="1">
        <w:r w:rsidRPr="003E286A">
          <w:rPr>
            <w:rStyle w:val="Hyperlink"/>
          </w:rPr>
          <w:t>http://bf.unl.edu/policies/transfer-equipment-policy</w:t>
        </w:r>
      </w:hyperlink>
      <w:r w:rsidRPr="003E286A">
        <w:t>)</w:t>
      </w:r>
    </w:p>
    <w:p w:rsidR="00CD5E74" w:rsidRPr="003E286A" w:rsidRDefault="00CD5E74" w:rsidP="00CD5E74">
      <w:pPr>
        <w:numPr>
          <w:ilvl w:val="0"/>
          <w:numId w:val="4"/>
        </w:numPr>
        <w:rPr>
          <w:color w:val="000000"/>
        </w:rPr>
      </w:pPr>
      <w:r w:rsidRPr="003E286A">
        <w:rPr>
          <w:color w:val="000000"/>
        </w:rPr>
        <w:t>Transferring cost sharing obligations to the new institution</w:t>
      </w:r>
    </w:p>
    <w:p w:rsidR="00CD5E74" w:rsidRPr="003E286A" w:rsidRDefault="00CD5E74" w:rsidP="00CD5E74">
      <w:pPr>
        <w:numPr>
          <w:ilvl w:val="0"/>
          <w:numId w:val="4"/>
        </w:numPr>
        <w:rPr>
          <w:color w:val="000000"/>
        </w:rPr>
      </w:pPr>
      <w:r w:rsidRPr="003E286A">
        <w:rPr>
          <w:color w:val="000000"/>
        </w:rPr>
        <w:t>Continued support of graduate students and postdoctoral fellows</w:t>
      </w:r>
    </w:p>
    <w:p w:rsidR="00CD5E74" w:rsidRPr="003E286A" w:rsidRDefault="00CD5E74" w:rsidP="00CD5E74">
      <w:pPr>
        <w:ind w:left="360"/>
        <w:rPr>
          <w:color w:val="000000"/>
        </w:rPr>
      </w:pPr>
    </w:p>
    <w:p w:rsidR="00CD5E74" w:rsidRPr="003E286A" w:rsidRDefault="00CD5E74" w:rsidP="00CD5E74">
      <w:pPr>
        <w:rPr>
          <w:color w:val="000000"/>
        </w:rPr>
      </w:pPr>
      <w:r w:rsidRPr="003E286A">
        <w:rPr>
          <w:color w:val="000000"/>
        </w:rPr>
        <w:t>In addition, the PI is responsible for the completion of</w:t>
      </w:r>
      <w:r w:rsidR="0010046D">
        <w:rPr>
          <w:color w:val="000000"/>
        </w:rPr>
        <w:t xml:space="preserve"> any progress and final reports including, but not limited to, Patent/Invention and Technical.  The PI must complete </w:t>
      </w:r>
      <w:r w:rsidRPr="003E286A">
        <w:rPr>
          <w:color w:val="000000"/>
        </w:rPr>
        <w:t>any outstanding reporting requirements for sponsored projects held while at the University of Nebraska-Lincoln</w:t>
      </w:r>
      <w:r w:rsidR="0010046D">
        <w:rPr>
          <w:color w:val="000000"/>
        </w:rPr>
        <w:t>, even if they are not being relinquished</w:t>
      </w:r>
      <w:r w:rsidRPr="003E286A">
        <w:rPr>
          <w:color w:val="000000"/>
        </w:rPr>
        <w:t>.</w:t>
      </w:r>
    </w:p>
    <w:p w:rsidR="00CD5E74" w:rsidRPr="003E286A" w:rsidRDefault="00CD5E74" w:rsidP="00CD5E74">
      <w:pPr>
        <w:rPr>
          <w:color w:val="000000"/>
        </w:rPr>
      </w:pPr>
    </w:p>
    <w:p w:rsidR="00CD5E74" w:rsidRPr="003E286A" w:rsidRDefault="00CD5E74" w:rsidP="00CD5E74">
      <w:pPr>
        <w:rPr>
          <w:color w:val="000000"/>
        </w:rPr>
      </w:pPr>
      <w:r w:rsidRPr="003E286A">
        <w:rPr>
          <w:b/>
          <w:color w:val="000000"/>
        </w:rPr>
        <w:t>Departmental Administrators</w:t>
      </w:r>
      <w:r w:rsidRPr="003E286A">
        <w:rPr>
          <w:color w:val="000000"/>
        </w:rPr>
        <w:t xml:space="preserve"> have the responsibility </w:t>
      </w:r>
      <w:r w:rsidR="00D91290">
        <w:rPr>
          <w:color w:val="000000"/>
        </w:rPr>
        <w:t xml:space="preserve">to work with the PI on completing the form, as needed, </w:t>
      </w:r>
      <w:r w:rsidRPr="003E286A">
        <w:rPr>
          <w:color w:val="000000"/>
        </w:rPr>
        <w:t>to conclude transactions and make any necessary adjustments to award accounts for departing PIs.</w:t>
      </w:r>
    </w:p>
    <w:p w:rsidR="00CD5E74" w:rsidRPr="003E286A" w:rsidRDefault="00CD5E74" w:rsidP="00CD5E74">
      <w:pPr>
        <w:tabs>
          <w:tab w:val="left" w:pos="1785"/>
        </w:tabs>
        <w:rPr>
          <w:color w:val="000000"/>
        </w:rPr>
      </w:pPr>
      <w:r>
        <w:rPr>
          <w:color w:val="000000"/>
        </w:rPr>
        <w:tab/>
      </w:r>
    </w:p>
    <w:p w:rsidR="00CD5E74" w:rsidRPr="003E286A" w:rsidRDefault="00CD5E74" w:rsidP="00CD5E74">
      <w:pPr>
        <w:rPr>
          <w:color w:val="000000"/>
        </w:rPr>
      </w:pPr>
      <w:r w:rsidRPr="003E286A">
        <w:rPr>
          <w:b/>
          <w:color w:val="000000"/>
        </w:rPr>
        <w:t>O</w:t>
      </w:r>
      <w:r>
        <w:rPr>
          <w:b/>
          <w:color w:val="000000"/>
        </w:rPr>
        <w:t>SP</w:t>
      </w:r>
      <w:r w:rsidRPr="003E286A">
        <w:rPr>
          <w:color w:val="000000"/>
        </w:rPr>
        <w:t xml:space="preserve"> is responsible to</w:t>
      </w:r>
      <w:r w:rsidR="0010046D">
        <w:rPr>
          <w:color w:val="000000"/>
        </w:rPr>
        <w:t xml:space="preserve"> review and </w:t>
      </w:r>
      <w:r w:rsidRPr="003E286A">
        <w:rPr>
          <w:color w:val="000000"/>
        </w:rPr>
        <w:t xml:space="preserve">institutionally endorse </w:t>
      </w:r>
      <w:r>
        <w:rPr>
          <w:color w:val="000000"/>
        </w:rPr>
        <w:t xml:space="preserve">and/or submit </w:t>
      </w:r>
      <w:r w:rsidRPr="003E286A">
        <w:rPr>
          <w:color w:val="000000"/>
        </w:rPr>
        <w:t xml:space="preserve">the </w:t>
      </w:r>
      <w:r>
        <w:rPr>
          <w:color w:val="000000"/>
        </w:rPr>
        <w:t xml:space="preserve">relinquishment request </w:t>
      </w:r>
      <w:r w:rsidR="00D91290">
        <w:rPr>
          <w:color w:val="000000"/>
        </w:rPr>
        <w:t xml:space="preserve">in the appropriate awarding agency format </w:t>
      </w:r>
      <w:r>
        <w:rPr>
          <w:color w:val="000000"/>
        </w:rPr>
        <w:t xml:space="preserve">for any </w:t>
      </w:r>
      <w:r w:rsidRPr="003E286A">
        <w:rPr>
          <w:color w:val="000000"/>
        </w:rPr>
        <w:t xml:space="preserve">sponsored project </w:t>
      </w:r>
      <w:r>
        <w:rPr>
          <w:color w:val="000000"/>
        </w:rPr>
        <w:t>award</w:t>
      </w:r>
      <w:r w:rsidRPr="003E286A">
        <w:rPr>
          <w:color w:val="000000"/>
        </w:rPr>
        <w:t xml:space="preserve">. </w:t>
      </w:r>
    </w:p>
    <w:p w:rsidR="00CD5E74" w:rsidRPr="003E286A" w:rsidRDefault="00CD5E74" w:rsidP="00CD5E74">
      <w:pPr>
        <w:rPr>
          <w:color w:val="000000"/>
        </w:rPr>
      </w:pPr>
    </w:p>
    <w:p w:rsidR="00CD5E74" w:rsidRPr="003E286A" w:rsidRDefault="00CD5E74" w:rsidP="00CD5E74">
      <w:pPr>
        <w:outlineLvl w:val="0"/>
        <w:rPr>
          <w:color w:val="000000"/>
          <w:u w:val="single"/>
        </w:rPr>
      </w:pPr>
      <w:r w:rsidRPr="003E286A">
        <w:rPr>
          <w:color w:val="000000"/>
          <w:u w:val="single"/>
        </w:rPr>
        <w:t>Procedures for Principal Investigator</w:t>
      </w:r>
      <w:r>
        <w:rPr>
          <w:color w:val="000000"/>
          <w:u w:val="single"/>
        </w:rPr>
        <w:t xml:space="preserve"> and Department</w:t>
      </w:r>
      <w:r w:rsidRPr="003E286A">
        <w:rPr>
          <w:color w:val="000000"/>
          <w:u w:val="single"/>
        </w:rPr>
        <w:t>:</w:t>
      </w:r>
      <w:r w:rsidRPr="003E286A">
        <w:rPr>
          <w:color w:val="000000"/>
          <w:u w:val="single"/>
        </w:rPr>
        <w:br/>
      </w:r>
    </w:p>
    <w:p w:rsidR="00CD5E74" w:rsidRPr="00CD5E74" w:rsidRDefault="00CD5E74" w:rsidP="00CD5E74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Complete “Request for UNL Award Relinquishment” </w:t>
      </w:r>
      <w:r w:rsidRPr="00CD5E74">
        <w:rPr>
          <w:color w:val="000000"/>
        </w:rPr>
        <w:t xml:space="preserve">form </w:t>
      </w:r>
    </w:p>
    <w:p w:rsidR="00CD5E74" w:rsidRPr="00CD5E74" w:rsidRDefault="00CD5E74" w:rsidP="00CD5E74">
      <w:pPr>
        <w:pStyle w:val="ListParagraph"/>
        <w:numPr>
          <w:ilvl w:val="0"/>
          <w:numId w:val="5"/>
        </w:numPr>
        <w:rPr>
          <w:color w:val="000000"/>
        </w:rPr>
      </w:pPr>
      <w:r w:rsidRPr="00CD5E74">
        <w:rPr>
          <w:color w:val="000000"/>
        </w:rPr>
        <w:t xml:space="preserve">Obtain departmental and college signatures </w:t>
      </w:r>
    </w:p>
    <w:p w:rsidR="00CD5E74" w:rsidRDefault="00CD5E74" w:rsidP="00CD5E74">
      <w:pPr>
        <w:pStyle w:val="ListParagraph"/>
        <w:numPr>
          <w:ilvl w:val="0"/>
          <w:numId w:val="5"/>
        </w:numPr>
        <w:rPr>
          <w:color w:val="000000"/>
        </w:rPr>
      </w:pPr>
      <w:r w:rsidRPr="00CD5E74">
        <w:rPr>
          <w:color w:val="000000"/>
        </w:rPr>
        <w:t xml:space="preserve">Submit to </w:t>
      </w:r>
      <w:r w:rsidRPr="00D91290">
        <w:rPr>
          <w:color w:val="000000"/>
        </w:rPr>
        <w:t xml:space="preserve">OSP </w:t>
      </w:r>
      <w:r w:rsidRPr="00CD5E74">
        <w:rPr>
          <w:color w:val="000000"/>
        </w:rPr>
        <w:t>at least forty-five days in advance of the transfer date</w:t>
      </w:r>
      <w:r>
        <w:rPr>
          <w:color w:val="000000"/>
        </w:rPr>
        <w:t xml:space="preserve"> to ensure a smooth transition</w:t>
      </w:r>
    </w:p>
    <w:p w:rsidR="00D91290" w:rsidRPr="00D91290" w:rsidRDefault="00D91290" w:rsidP="00D91290">
      <w:pPr>
        <w:pStyle w:val="ListParagraph"/>
        <w:numPr>
          <w:ilvl w:val="0"/>
          <w:numId w:val="5"/>
        </w:numPr>
        <w:rPr>
          <w:color w:val="000000"/>
        </w:rPr>
      </w:pPr>
      <w:r w:rsidRPr="00D91290">
        <w:rPr>
          <w:color w:val="000000"/>
        </w:rPr>
        <w:t>Work with department to determine if any equipment transfers will be requested, following Business &amp; Finance requirements for transfer of equipment title</w:t>
      </w:r>
    </w:p>
    <w:p w:rsidR="00D91290" w:rsidRPr="007D01E2" w:rsidRDefault="00D91290" w:rsidP="00D91290">
      <w:pPr>
        <w:pStyle w:val="ListParagraph"/>
        <w:numPr>
          <w:ilvl w:val="0"/>
          <w:numId w:val="5"/>
        </w:numPr>
        <w:rPr>
          <w:color w:val="000000"/>
        </w:rPr>
      </w:pPr>
      <w:r w:rsidRPr="00D91290">
        <w:rPr>
          <w:color w:val="000000"/>
        </w:rPr>
        <w:t>contact appropriate compliance office if the project is subject to export control, involves human and/or animal subjects</w:t>
      </w:r>
    </w:p>
    <w:p w:rsidR="00D91290" w:rsidRPr="007D01E2" w:rsidRDefault="00D91290" w:rsidP="00D91290">
      <w:pPr>
        <w:pStyle w:val="ListParagraph"/>
        <w:numPr>
          <w:ilvl w:val="0"/>
          <w:numId w:val="5"/>
        </w:numPr>
        <w:rPr>
          <w:color w:val="000000"/>
        </w:rPr>
      </w:pPr>
      <w:r w:rsidRPr="00D91290">
        <w:rPr>
          <w:color w:val="000000"/>
        </w:rPr>
        <w:t>contact UNL Biosafety Officer if any environmental health and safety issues exist</w:t>
      </w:r>
    </w:p>
    <w:p w:rsidR="00D91290" w:rsidRPr="00DC0F38" w:rsidRDefault="00D91290" w:rsidP="00D91290">
      <w:pPr>
        <w:pStyle w:val="ListParagraph"/>
        <w:numPr>
          <w:ilvl w:val="0"/>
          <w:numId w:val="5"/>
        </w:numPr>
        <w:rPr>
          <w:color w:val="000000"/>
        </w:rPr>
      </w:pPr>
      <w:r w:rsidRPr="00D91290">
        <w:rPr>
          <w:color w:val="000000"/>
        </w:rPr>
        <w:t>UNL owns data resulting for UNL projects and is responsible to report on data to sponsor even after the transfer, so PI must</w:t>
      </w:r>
    </w:p>
    <w:p w:rsidR="00D91290" w:rsidRPr="00DC0F38" w:rsidRDefault="00D91290" w:rsidP="00D91290">
      <w:pPr>
        <w:pStyle w:val="ListParagraph"/>
        <w:numPr>
          <w:ilvl w:val="1"/>
          <w:numId w:val="5"/>
        </w:numPr>
        <w:rPr>
          <w:color w:val="000000"/>
        </w:rPr>
      </w:pPr>
      <w:r w:rsidRPr="00D91290">
        <w:rPr>
          <w:color w:val="000000"/>
        </w:rPr>
        <w:t>work with home department to determine plans for data retention</w:t>
      </w:r>
    </w:p>
    <w:p w:rsidR="00D91290" w:rsidRPr="007D01E2" w:rsidRDefault="00D91290" w:rsidP="00D91290">
      <w:pPr>
        <w:pStyle w:val="ListParagraph"/>
        <w:numPr>
          <w:ilvl w:val="1"/>
          <w:numId w:val="5"/>
        </w:numPr>
        <w:rPr>
          <w:color w:val="000000"/>
        </w:rPr>
      </w:pPr>
      <w:r w:rsidRPr="00D91290">
        <w:rPr>
          <w:color w:val="000000"/>
        </w:rPr>
        <w:t xml:space="preserve">notify OSP of the plan, which must include how UNL </w:t>
      </w:r>
      <w:r>
        <w:rPr>
          <w:color w:val="000000"/>
        </w:rPr>
        <w:t xml:space="preserve">will </w:t>
      </w:r>
      <w:r w:rsidRPr="00D91290">
        <w:rPr>
          <w:color w:val="000000"/>
        </w:rPr>
        <w:t xml:space="preserve">be provided access to the data if the PI takes the data with him/her </w:t>
      </w:r>
    </w:p>
    <w:p w:rsidR="00D91290" w:rsidRPr="00E443D2" w:rsidRDefault="00D91290" w:rsidP="00D91290">
      <w:pPr>
        <w:pStyle w:val="ListParagraph"/>
        <w:numPr>
          <w:ilvl w:val="0"/>
          <w:numId w:val="5"/>
        </w:numPr>
        <w:rPr>
          <w:color w:val="000000"/>
        </w:rPr>
      </w:pPr>
      <w:r w:rsidRPr="00D91290">
        <w:rPr>
          <w:color w:val="000000"/>
        </w:rPr>
        <w:t>contact NUtech Ventures regarding any inventions/patents/IP issues, and notify Awards Coordinator of the status</w:t>
      </w:r>
    </w:p>
    <w:p w:rsidR="00D91290" w:rsidRPr="0077300F" w:rsidRDefault="00D91290" w:rsidP="00D91290">
      <w:pPr>
        <w:pStyle w:val="ListParagraph"/>
        <w:numPr>
          <w:ilvl w:val="0"/>
          <w:numId w:val="5"/>
        </w:numPr>
        <w:rPr>
          <w:color w:val="000000"/>
        </w:rPr>
      </w:pPr>
      <w:r w:rsidRPr="00D91290">
        <w:rPr>
          <w:color w:val="000000"/>
        </w:rPr>
        <w:t>document all above activities with OSP</w:t>
      </w:r>
    </w:p>
    <w:p w:rsidR="00CD5E74" w:rsidRPr="00D91290" w:rsidRDefault="00CD5E74" w:rsidP="00D91290">
      <w:pPr>
        <w:pStyle w:val="ListParagraph"/>
        <w:ind w:left="360"/>
        <w:rPr>
          <w:color w:val="000000"/>
        </w:rPr>
      </w:pPr>
    </w:p>
    <w:p w:rsidR="00CD5E74" w:rsidRPr="003E286A" w:rsidRDefault="00CD5E74" w:rsidP="00CD5E74">
      <w:pPr>
        <w:rPr>
          <w:color w:val="000000"/>
        </w:rPr>
      </w:pPr>
    </w:p>
    <w:p w:rsidR="00CD5E74" w:rsidRDefault="00CD5E74" w:rsidP="00CD5E74">
      <w:pPr>
        <w:sectPr w:rsidR="00CD5E74" w:rsidSect="00D9129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E286A">
        <w:rPr>
          <w:color w:val="000000"/>
        </w:rPr>
        <w:t xml:space="preserve">If you have questions, please contact </w:t>
      </w:r>
      <w:r w:rsidRPr="003E286A">
        <w:rPr>
          <w:b/>
          <w:color w:val="000000"/>
        </w:rPr>
        <w:t>OSP</w:t>
      </w:r>
      <w:r w:rsidRPr="003E286A">
        <w:rPr>
          <w:color w:val="000000"/>
        </w:rPr>
        <w:t xml:space="preserve"> (unlosp@unl.edu)</w:t>
      </w:r>
      <w:r w:rsidRPr="003E286A">
        <w:t>.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1430"/>
      </w:tblGrid>
      <w:tr w:rsidR="00EA298C" w:rsidTr="00C561BB">
        <w:trPr>
          <w:trHeight w:val="1331"/>
        </w:trPr>
        <w:tc>
          <w:tcPr>
            <w:tcW w:w="11430" w:type="dxa"/>
          </w:tcPr>
          <w:p w:rsidR="00EA298C" w:rsidRDefault="00EA298C" w:rsidP="00EA29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6"/>
                <w:szCs w:val="32"/>
              </w:rPr>
              <w:lastRenderedPageBreak/>
              <w:br/>
            </w:r>
            <w:r w:rsidR="00CC3FBA">
              <w:rPr>
                <w:b/>
                <w:sz w:val="32"/>
                <w:szCs w:val="32"/>
              </w:rPr>
              <w:t xml:space="preserve">REQUEST FOR UNL </w:t>
            </w:r>
            <w:r w:rsidRPr="001318F3">
              <w:rPr>
                <w:b/>
                <w:sz w:val="32"/>
                <w:szCs w:val="32"/>
              </w:rPr>
              <w:t xml:space="preserve">AWARD </w:t>
            </w:r>
            <w:r w:rsidR="00CC3FBA">
              <w:rPr>
                <w:b/>
                <w:sz w:val="32"/>
                <w:szCs w:val="32"/>
              </w:rPr>
              <w:t xml:space="preserve">RELINQUISHMENT OR </w:t>
            </w:r>
            <w:r w:rsidRPr="001318F3">
              <w:rPr>
                <w:b/>
                <w:sz w:val="32"/>
                <w:szCs w:val="32"/>
              </w:rPr>
              <w:t>TRANSFER</w:t>
            </w:r>
          </w:p>
          <w:p w:rsidR="00EA298C" w:rsidRPr="001318F3" w:rsidRDefault="00EA298C" w:rsidP="00EA298C">
            <w:pPr>
              <w:jc w:val="center"/>
              <w:rPr>
                <w:i/>
                <w:sz w:val="8"/>
              </w:rPr>
            </w:pPr>
          </w:p>
          <w:p w:rsidR="00EA298C" w:rsidRPr="00917064" w:rsidRDefault="00EA298C" w:rsidP="00EA298C">
            <w:pPr>
              <w:jc w:val="center"/>
              <w:rPr>
                <w:i/>
                <w:sz w:val="20"/>
              </w:rPr>
            </w:pPr>
            <w:r w:rsidRPr="00917064">
              <w:rPr>
                <w:i/>
                <w:sz w:val="20"/>
              </w:rPr>
              <w:t>Submit this completed form to UNL whenever the Principal Investigator is transferring to another institution and planning to take an award from a federal or non-profit funding agency with him/her before the normal end date of a grant, contract or cooperative agreement from those agencies.</w:t>
            </w:r>
          </w:p>
          <w:p w:rsidR="00EA298C" w:rsidRPr="00EA298C" w:rsidRDefault="00EA298C">
            <w:pPr>
              <w:rPr>
                <w:sz w:val="8"/>
              </w:rPr>
            </w:pPr>
          </w:p>
        </w:tc>
      </w:tr>
      <w:tr w:rsidR="00EA298C" w:rsidTr="00EA298C">
        <w:tc>
          <w:tcPr>
            <w:tcW w:w="11430" w:type="dxa"/>
            <w:shd w:val="clear" w:color="auto" w:fill="000000" w:themeFill="text1"/>
          </w:tcPr>
          <w:p w:rsidR="00EA298C" w:rsidRPr="00634D14" w:rsidRDefault="00EA298C" w:rsidP="00634D14">
            <w:pPr>
              <w:pStyle w:val="Heading5"/>
              <w:keepNext w:val="0"/>
              <w:jc w:val="center"/>
              <w:outlineLvl w:val="4"/>
              <w:rPr>
                <w:sz w:val="22"/>
                <w:shd w:val="clear" w:color="auto" w:fill="000000"/>
              </w:rPr>
            </w:pPr>
            <w:r w:rsidRPr="00EA009C">
              <w:rPr>
                <w:shd w:val="clear" w:color="auto" w:fill="000000"/>
              </w:rPr>
              <w:t>KEY PROJECT INFORMATION</w:t>
            </w:r>
          </w:p>
        </w:tc>
      </w:tr>
    </w:tbl>
    <w:tbl>
      <w:tblPr>
        <w:tblW w:w="11425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5499"/>
        <w:gridCol w:w="5926"/>
      </w:tblGrid>
      <w:tr w:rsidR="00C41859" w:rsidRPr="0095684E" w:rsidTr="00C41859">
        <w:trPr>
          <w:cantSplit/>
          <w:trHeight w:val="391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859" w:rsidRPr="00C41859" w:rsidRDefault="00C41859" w:rsidP="00E20FE5">
            <w:pPr>
              <w:pStyle w:val="Heading3"/>
              <w:rPr>
                <w:b/>
                <w:i w:val="0"/>
                <w:sz w:val="6"/>
                <w:szCs w:val="20"/>
              </w:rPr>
            </w:pPr>
          </w:p>
          <w:p w:rsidR="00C41859" w:rsidRPr="0095684E" w:rsidRDefault="00C41859" w:rsidP="00E20FE5">
            <w:pPr>
              <w:pStyle w:val="Heading3"/>
              <w:rPr>
                <w:b/>
                <w:i w:val="0"/>
                <w:sz w:val="18"/>
                <w:szCs w:val="20"/>
              </w:rPr>
            </w:pPr>
            <w:r w:rsidRPr="0095684E">
              <w:rPr>
                <w:b/>
                <w:i w:val="0"/>
                <w:sz w:val="18"/>
                <w:szCs w:val="20"/>
              </w:rPr>
              <w:t>Principal Investigator:</w:t>
            </w:r>
            <w:r>
              <w:rPr>
                <w:b/>
                <w:i w:val="0"/>
                <w:sz w:val="18"/>
                <w:szCs w:val="20"/>
              </w:rPr>
              <w:t xml:space="preserve"> </w:t>
            </w:r>
            <w:r>
              <w:rPr>
                <w:b/>
                <w:i w:val="0"/>
                <w:sz w:val="18"/>
                <w:szCs w:val="20"/>
              </w:rPr>
              <w:tab/>
            </w:r>
            <w:r>
              <w:rPr>
                <w:b/>
                <w:i w:val="0"/>
                <w:sz w:val="18"/>
                <w:szCs w:val="20"/>
              </w:rPr>
              <w:tab/>
            </w:r>
            <w:r w:rsidR="007B6EEC" w:rsidRPr="0038268A">
              <w:rPr>
                <w:i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EEC" w:rsidRPr="0038268A">
              <w:rPr>
                <w:i w:val="0"/>
                <w:sz w:val="18"/>
                <w:szCs w:val="20"/>
              </w:rPr>
              <w:instrText xml:space="preserve"> FORMTEXT </w:instrText>
            </w:r>
            <w:r w:rsidR="007B6EEC" w:rsidRPr="0038268A">
              <w:rPr>
                <w:i w:val="0"/>
                <w:sz w:val="18"/>
                <w:szCs w:val="20"/>
              </w:rPr>
            </w:r>
            <w:r w:rsidR="007B6EEC" w:rsidRPr="0038268A">
              <w:rPr>
                <w:i w:val="0"/>
                <w:sz w:val="18"/>
                <w:szCs w:val="20"/>
              </w:rPr>
              <w:fldChar w:fldCharType="separate"/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sz w:val="18"/>
                <w:szCs w:val="20"/>
              </w:rPr>
              <w:fldChar w:fldCharType="end"/>
            </w:r>
          </w:p>
          <w:p w:rsidR="00C41859" w:rsidRPr="00C41859" w:rsidRDefault="00C41859" w:rsidP="00E20FE5">
            <w:pPr>
              <w:rPr>
                <w:b/>
                <w:sz w:val="6"/>
                <w:szCs w:val="20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1859" w:rsidRPr="00C41859" w:rsidRDefault="00C41859" w:rsidP="00E20FE5">
            <w:pPr>
              <w:pStyle w:val="Heading3"/>
              <w:rPr>
                <w:b/>
                <w:i w:val="0"/>
                <w:sz w:val="6"/>
                <w:szCs w:val="20"/>
              </w:rPr>
            </w:pPr>
          </w:p>
          <w:p w:rsidR="00C41859" w:rsidRDefault="00C41859" w:rsidP="00E20FE5">
            <w:pPr>
              <w:pStyle w:val="Heading3"/>
              <w:rPr>
                <w:b/>
                <w:i w:val="0"/>
                <w:sz w:val="18"/>
                <w:szCs w:val="20"/>
              </w:rPr>
            </w:pPr>
            <w:r w:rsidRPr="0095684E">
              <w:rPr>
                <w:b/>
                <w:i w:val="0"/>
                <w:sz w:val="18"/>
                <w:szCs w:val="20"/>
              </w:rPr>
              <w:t xml:space="preserve">NUgrant Form ID #: </w:t>
            </w:r>
            <w:r>
              <w:rPr>
                <w:b/>
                <w:i w:val="0"/>
                <w:sz w:val="18"/>
                <w:szCs w:val="20"/>
              </w:rPr>
              <w:tab/>
            </w:r>
            <w:r w:rsidR="007B6EEC" w:rsidRPr="0038268A">
              <w:rPr>
                <w:i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EEC" w:rsidRPr="0038268A">
              <w:rPr>
                <w:i w:val="0"/>
                <w:sz w:val="18"/>
                <w:szCs w:val="20"/>
              </w:rPr>
              <w:instrText xml:space="preserve"> FORMTEXT </w:instrText>
            </w:r>
            <w:r w:rsidR="007B6EEC" w:rsidRPr="0038268A">
              <w:rPr>
                <w:i w:val="0"/>
                <w:sz w:val="18"/>
                <w:szCs w:val="20"/>
              </w:rPr>
            </w:r>
            <w:r w:rsidR="007B6EEC" w:rsidRPr="0038268A">
              <w:rPr>
                <w:i w:val="0"/>
                <w:sz w:val="18"/>
                <w:szCs w:val="20"/>
              </w:rPr>
              <w:fldChar w:fldCharType="separate"/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sz w:val="18"/>
                <w:szCs w:val="20"/>
              </w:rPr>
              <w:fldChar w:fldCharType="end"/>
            </w:r>
          </w:p>
          <w:p w:rsidR="00C41859" w:rsidRPr="00C41859" w:rsidRDefault="00C41859" w:rsidP="00C41859">
            <w:pPr>
              <w:pStyle w:val="Heading3"/>
              <w:rPr>
                <w:b/>
                <w:sz w:val="6"/>
                <w:szCs w:val="20"/>
              </w:rPr>
            </w:pPr>
            <w:r w:rsidRPr="0095684E">
              <w:rPr>
                <w:b/>
                <w:i w:val="0"/>
                <w:sz w:val="18"/>
                <w:szCs w:val="20"/>
              </w:rPr>
              <w:t xml:space="preserve"> </w:t>
            </w:r>
          </w:p>
        </w:tc>
      </w:tr>
      <w:tr w:rsidR="00C41859" w:rsidRPr="0095684E" w:rsidTr="00C41859">
        <w:trPr>
          <w:cantSplit/>
          <w:trHeight w:val="391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859" w:rsidRPr="00C41859" w:rsidRDefault="00C41859" w:rsidP="00E20FE5">
            <w:pPr>
              <w:pStyle w:val="Heading3"/>
              <w:rPr>
                <w:b/>
                <w:i w:val="0"/>
                <w:sz w:val="6"/>
                <w:szCs w:val="20"/>
              </w:rPr>
            </w:pPr>
          </w:p>
          <w:p w:rsidR="00C41859" w:rsidRPr="0095684E" w:rsidRDefault="00C41859" w:rsidP="00E20FE5">
            <w:pPr>
              <w:pStyle w:val="Heading3"/>
              <w:rPr>
                <w:b/>
                <w:i w:val="0"/>
                <w:sz w:val="18"/>
                <w:szCs w:val="20"/>
              </w:rPr>
            </w:pPr>
            <w:r w:rsidRPr="0095684E">
              <w:rPr>
                <w:b/>
                <w:i w:val="0"/>
                <w:sz w:val="18"/>
                <w:szCs w:val="20"/>
              </w:rPr>
              <w:t>Funding Agency</w:t>
            </w:r>
            <w:r>
              <w:rPr>
                <w:b/>
                <w:i w:val="0"/>
                <w:sz w:val="18"/>
                <w:szCs w:val="20"/>
              </w:rPr>
              <w:t>:</w:t>
            </w:r>
            <w:r>
              <w:rPr>
                <w:b/>
                <w:i w:val="0"/>
                <w:sz w:val="18"/>
                <w:szCs w:val="20"/>
              </w:rPr>
              <w:tab/>
            </w:r>
            <w:r>
              <w:rPr>
                <w:b/>
                <w:i w:val="0"/>
                <w:sz w:val="18"/>
                <w:szCs w:val="20"/>
              </w:rPr>
              <w:tab/>
              <w:t xml:space="preserve"> </w:t>
            </w:r>
            <w:r>
              <w:rPr>
                <w:b/>
                <w:i w:val="0"/>
                <w:sz w:val="18"/>
                <w:szCs w:val="20"/>
              </w:rPr>
              <w:tab/>
            </w:r>
            <w:r w:rsidR="007B6EEC" w:rsidRPr="0038268A">
              <w:rPr>
                <w:i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EEC" w:rsidRPr="0038268A">
              <w:rPr>
                <w:i w:val="0"/>
                <w:sz w:val="18"/>
                <w:szCs w:val="20"/>
              </w:rPr>
              <w:instrText xml:space="preserve"> FORMTEXT </w:instrText>
            </w:r>
            <w:r w:rsidR="007B6EEC" w:rsidRPr="0038268A">
              <w:rPr>
                <w:i w:val="0"/>
                <w:sz w:val="18"/>
                <w:szCs w:val="20"/>
              </w:rPr>
            </w:r>
            <w:r w:rsidR="007B6EEC" w:rsidRPr="0038268A">
              <w:rPr>
                <w:i w:val="0"/>
                <w:sz w:val="18"/>
                <w:szCs w:val="20"/>
              </w:rPr>
              <w:fldChar w:fldCharType="separate"/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noProof/>
                <w:sz w:val="18"/>
                <w:szCs w:val="20"/>
              </w:rPr>
              <w:t> </w:t>
            </w:r>
            <w:r w:rsidR="007B6EEC" w:rsidRPr="0038268A">
              <w:rPr>
                <w:i w:val="0"/>
                <w:sz w:val="18"/>
                <w:szCs w:val="20"/>
              </w:rPr>
              <w:fldChar w:fldCharType="end"/>
            </w:r>
          </w:p>
          <w:p w:rsidR="00C41859" w:rsidRPr="00C41859" w:rsidRDefault="00C41859" w:rsidP="00E20FE5">
            <w:pPr>
              <w:rPr>
                <w:b/>
                <w:sz w:val="6"/>
                <w:szCs w:val="20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1859" w:rsidRPr="00C41859" w:rsidRDefault="00C41859" w:rsidP="00E20FE5">
            <w:pPr>
              <w:pStyle w:val="Heading3"/>
              <w:rPr>
                <w:b/>
                <w:i w:val="0"/>
                <w:sz w:val="6"/>
                <w:szCs w:val="20"/>
              </w:rPr>
            </w:pPr>
          </w:p>
          <w:p w:rsidR="00C41859" w:rsidRDefault="00C5083C" w:rsidP="00E20FE5">
            <w:pPr>
              <w:pStyle w:val="Heading3"/>
              <w:rPr>
                <w:b/>
                <w:i w:val="0"/>
                <w:sz w:val="18"/>
                <w:szCs w:val="20"/>
              </w:rPr>
            </w:pPr>
            <w:r>
              <w:rPr>
                <w:b/>
                <w:i w:val="0"/>
                <w:sz w:val="18"/>
                <w:szCs w:val="20"/>
              </w:rPr>
              <w:t xml:space="preserve">Funding Agency </w:t>
            </w:r>
            <w:r w:rsidR="00C41859" w:rsidRPr="0095684E">
              <w:rPr>
                <w:b/>
                <w:i w:val="0"/>
                <w:sz w:val="18"/>
                <w:szCs w:val="20"/>
              </w:rPr>
              <w:t xml:space="preserve">Award </w:t>
            </w:r>
            <w:r w:rsidR="00913E6A">
              <w:rPr>
                <w:b/>
                <w:i w:val="0"/>
                <w:sz w:val="18"/>
                <w:szCs w:val="20"/>
              </w:rPr>
              <w:t>#</w:t>
            </w:r>
            <w:r w:rsidR="00C41859" w:rsidRPr="0095684E">
              <w:rPr>
                <w:b/>
                <w:i w:val="0"/>
                <w:sz w:val="18"/>
                <w:szCs w:val="20"/>
              </w:rPr>
              <w:t>:</w:t>
            </w:r>
            <w:r w:rsidR="00C41859">
              <w:rPr>
                <w:b/>
                <w:i w:val="0"/>
                <w:sz w:val="18"/>
                <w:szCs w:val="20"/>
              </w:rPr>
              <w:tab/>
            </w:r>
            <w:r w:rsidR="00C41859" w:rsidRPr="0038268A">
              <w:rPr>
                <w:i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859" w:rsidRPr="0038268A">
              <w:rPr>
                <w:i w:val="0"/>
                <w:sz w:val="18"/>
                <w:szCs w:val="20"/>
              </w:rPr>
              <w:instrText xml:space="preserve"> FORMTEXT </w:instrText>
            </w:r>
            <w:r w:rsidR="00C41859" w:rsidRPr="0038268A">
              <w:rPr>
                <w:i w:val="0"/>
                <w:sz w:val="18"/>
                <w:szCs w:val="20"/>
              </w:rPr>
            </w:r>
            <w:r w:rsidR="00C41859" w:rsidRPr="0038268A">
              <w:rPr>
                <w:i w:val="0"/>
                <w:sz w:val="18"/>
                <w:szCs w:val="20"/>
              </w:rPr>
              <w:fldChar w:fldCharType="separate"/>
            </w:r>
            <w:r w:rsidR="00C41859" w:rsidRPr="0038268A">
              <w:rPr>
                <w:i w:val="0"/>
                <w:noProof/>
                <w:sz w:val="18"/>
                <w:szCs w:val="20"/>
              </w:rPr>
              <w:t> </w:t>
            </w:r>
            <w:r w:rsidR="00C41859" w:rsidRPr="0038268A">
              <w:rPr>
                <w:i w:val="0"/>
                <w:noProof/>
                <w:sz w:val="18"/>
                <w:szCs w:val="20"/>
              </w:rPr>
              <w:t> </w:t>
            </w:r>
            <w:r w:rsidR="00C41859" w:rsidRPr="0038268A">
              <w:rPr>
                <w:i w:val="0"/>
                <w:noProof/>
                <w:sz w:val="18"/>
                <w:szCs w:val="20"/>
              </w:rPr>
              <w:t> </w:t>
            </w:r>
            <w:r w:rsidR="00C41859" w:rsidRPr="0038268A">
              <w:rPr>
                <w:i w:val="0"/>
                <w:noProof/>
                <w:sz w:val="18"/>
                <w:szCs w:val="20"/>
              </w:rPr>
              <w:t> </w:t>
            </w:r>
            <w:r w:rsidR="00C41859" w:rsidRPr="0038268A">
              <w:rPr>
                <w:i w:val="0"/>
                <w:noProof/>
                <w:sz w:val="18"/>
                <w:szCs w:val="20"/>
              </w:rPr>
              <w:t> </w:t>
            </w:r>
            <w:r w:rsidR="00C41859" w:rsidRPr="0038268A">
              <w:rPr>
                <w:i w:val="0"/>
                <w:sz w:val="18"/>
                <w:szCs w:val="20"/>
              </w:rPr>
              <w:fldChar w:fldCharType="end"/>
            </w:r>
          </w:p>
          <w:p w:rsidR="00C41859" w:rsidRPr="00C41859" w:rsidRDefault="00C41859" w:rsidP="00E20FE5">
            <w:pPr>
              <w:pStyle w:val="Heading3"/>
              <w:rPr>
                <w:b/>
                <w:i w:val="0"/>
                <w:sz w:val="6"/>
                <w:szCs w:val="20"/>
              </w:rPr>
            </w:pPr>
          </w:p>
        </w:tc>
      </w:tr>
      <w:tr w:rsidR="00C41859" w:rsidRPr="0095684E" w:rsidTr="00C41859">
        <w:trPr>
          <w:cantSplit/>
          <w:trHeight w:val="404"/>
        </w:trPr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859" w:rsidRPr="00C41859" w:rsidRDefault="00C41859" w:rsidP="00E20FE5">
            <w:pPr>
              <w:pStyle w:val="Heading3"/>
              <w:rPr>
                <w:b/>
                <w:i w:val="0"/>
                <w:sz w:val="6"/>
                <w:szCs w:val="20"/>
              </w:rPr>
            </w:pPr>
          </w:p>
          <w:p w:rsidR="00C41859" w:rsidRPr="0095684E" w:rsidRDefault="00C41859" w:rsidP="00E20FE5">
            <w:pPr>
              <w:pStyle w:val="Heading3"/>
              <w:rPr>
                <w:b/>
                <w:i w:val="0"/>
                <w:sz w:val="18"/>
                <w:szCs w:val="20"/>
              </w:rPr>
            </w:pPr>
            <w:r w:rsidRPr="0095684E">
              <w:rPr>
                <w:b/>
                <w:i w:val="0"/>
                <w:sz w:val="18"/>
                <w:szCs w:val="20"/>
              </w:rPr>
              <w:t>Administering Department:</w:t>
            </w:r>
            <w:r>
              <w:rPr>
                <w:b/>
                <w:i w:val="0"/>
                <w:sz w:val="18"/>
                <w:szCs w:val="20"/>
              </w:rPr>
              <w:tab/>
            </w:r>
            <w:r>
              <w:rPr>
                <w:b/>
                <w:i w:val="0"/>
                <w:sz w:val="18"/>
                <w:szCs w:val="20"/>
              </w:rPr>
              <w:tab/>
            </w:r>
            <w:r w:rsidRPr="0038268A">
              <w:rPr>
                <w:i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268A">
              <w:rPr>
                <w:i w:val="0"/>
                <w:sz w:val="18"/>
                <w:szCs w:val="20"/>
              </w:rPr>
              <w:instrText xml:space="preserve"> FORMTEXT </w:instrText>
            </w:r>
            <w:r w:rsidRPr="0038268A">
              <w:rPr>
                <w:i w:val="0"/>
                <w:sz w:val="18"/>
                <w:szCs w:val="20"/>
              </w:rPr>
            </w:r>
            <w:r w:rsidRPr="0038268A">
              <w:rPr>
                <w:i w:val="0"/>
                <w:sz w:val="18"/>
                <w:szCs w:val="20"/>
              </w:rPr>
              <w:fldChar w:fldCharType="separate"/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sz w:val="18"/>
                <w:szCs w:val="20"/>
              </w:rPr>
              <w:fldChar w:fldCharType="end"/>
            </w:r>
          </w:p>
          <w:p w:rsidR="00C41859" w:rsidRPr="00C41859" w:rsidRDefault="00C41859" w:rsidP="00E20FE5">
            <w:pPr>
              <w:rPr>
                <w:b/>
                <w:sz w:val="6"/>
                <w:szCs w:val="20"/>
              </w:rPr>
            </w:pP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1859" w:rsidRPr="00C41859" w:rsidRDefault="00C41859" w:rsidP="00E20FE5">
            <w:pPr>
              <w:pStyle w:val="Heading3"/>
              <w:rPr>
                <w:b/>
                <w:i w:val="0"/>
                <w:sz w:val="6"/>
                <w:szCs w:val="20"/>
              </w:rPr>
            </w:pPr>
          </w:p>
          <w:p w:rsidR="00C41859" w:rsidRPr="0095684E" w:rsidRDefault="00C41859" w:rsidP="00E20FE5">
            <w:pPr>
              <w:pStyle w:val="Heading3"/>
              <w:rPr>
                <w:b/>
                <w:i w:val="0"/>
                <w:sz w:val="18"/>
                <w:szCs w:val="20"/>
              </w:rPr>
            </w:pPr>
            <w:r w:rsidRPr="0095684E">
              <w:rPr>
                <w:b/>
                <w:i w:val="0"/>
                <w:sz w:val="18"/>
                <w:szCs w:val="20"/>
              </w:rPr>
              <w:t>WBS</w:t>
            </w:r>
            <w:r w:rsidR="00913E6A">
              <w:rPr>
                <w:b/>
                <w:i w:val="0"/>
                <w:sz w:val="18"/>
                <w:szCs w:val="20"/>
              </w:rPr>
              <w:t xml:space="preserve"> </w:t>
            </w:r>
            <w:r w:rsidRPr="0095684E">
              <w:rPr>
                <w:b/>
                <w:i w:val="0"/>
                <w:sz w:val="18"/>
                <w:szCs w:val="20"/>
              </w:rPr>
              <w:t>#: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ab/>
            </w:r>
            <w:r>
              <w:rPr>
                <w:b/>
                <w:sz w:val="18"/>
                <w:szCs w:val="20"/>
              </w:rPr>
              <w:tab/>
            </w:r>
            <w:r>
              <w:rPr>
                <w:b/>
                <w:sz w:val="18"/>
                <w:szCs w:val="20"/>
              </w:rPr>
              <w:tab/>
            </w:r>
            <w:r w:rsidRPr="0038268A">
              <w:rPr>
                <w:i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268A">
              <w:rPr>
                <w:i w:val="0"/>
                <w:sz w:val="18"/>
                <w:szCs w:val="20"/>
              </w:rPr>
              <w:instrText xml:space="preserve"> FORMTEXT </w:instrText>
            </w:r>
            <w:r w:rsidRPr="0038268A">
              <w:rPr>
                <w:i w:val="0"/>
                <w:sz w:val="18"/>
                <w:szCs w:val="20"/>
              </w:rPr>
            </w:r>
            <w:r w:rsidRPr="0038268A">
              <w:rPr>
                <w:i w:val="0"/>
                <w:sz w:val="18"/>
                <w:szCs w:val="20"/>
              </w:rPr>
              <w:fldChar w:fldCharType="separate"/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sz w:val="18"/>
                <w:szCs w:val="20"/>
              </w:rPr>
              <w:fldChar w:fldCharType="end"/>
            </w:r>
          </w:p>
          <w:p w:rsidR="00C41859" w:rsidRPr="00C41859" w:rsidRDefault="00C41859" w:rsidP="00E20FE5">
            <w:pPr>
              <w:rPr>
                <w:b/>
                <w:sz w:val="6"/>
                <w:szCs w:val="20"/>
              </w:rPr>
            </w:pPr>
          </w:p>
        </w:tc>
      </w:tr>
      <w:tr w:rsidR="00C41859" w:rsidRPr="0095684E" w:rsidTr="00C41859">
        <w:trPr>
          <w:cantSplit/>
          <w:trHeight w:val="391"/>
        </w:trPr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1859" w:rsidRPr="00C41859" w:rsidRDefault="00C41859" w:rsidP="00E20FE5">
            <w:pPr>
              <w:pStyle w:val="Heading3"/>
              <w:rPr>
                <w:b/>
                <w:i w:val="0"/>
                <w:sz w:val="6"/>
                <w:szCs w:val="20"/>
              </w:rPr>
            </w:pPr>
          </w:p>
          <w:p w:rsidR="00C41859" w:rsidRPr="0095684E" w:rsidRDefault="00C41859" w:rsidP="00E20FE5">
            <w:pPr>
              <w:pStyle w:val="Heading3"/>
              <w:rPr>
                <w:b/>
                <w:i w:val="0"/>
                <w:sz w:val="18"/>
                <w:szCs w:val="20"/>
              </w:rPr>
            </w:pPr>
            <w:r w:rsidRPr="0095684E">
              <w:rPr>
                <w:b/>
                <w:i w:val="0"/>
                <w:sz w:val="18"/>
                <w:szCs w:val="20"/>
              </w:rPr>
              <w:t>Name of Dept. Financial Contact:</w:t>
            </w:r>
            <w:r>
              <w:rPr>
                <w:b/>
                <w:i w:val="0"/>
                <w:sz w:val="18"/>
                <w:szCs w:val="20"/>
              </w:rPr>
              <w:tab/>
            </w:r>
            <w:r w:rsidRPr="0038268A">
              <w:rPr>
                <w:i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268A">
              <w:rPr>
                <w:i w:val="0"/>
                <w:sz w:val="18"/>
                <w:szCs w:val="20"/>
              </w:rPr>
              <w:instrText xml:space="preserve"> FORMTEXT </w:instrText>
            </w:r>
            <w:r w:rsidRPr="0038268A">
              <w:rPr>
                <w:i w:val="0"/>
                <w:sz w:val="18"/>
                <w:szCs w:val="20"/>
              </w:rPr>
            </w:r>
            <w:r w:rsidRPr="0038268A">
              <w:rPr>
                <w:i w:val="0"/>
                <w:sz w:val="18"/>
                <w:szCs w:val="20"/>
              </w:rPr>
              <w:fldChar w:fldCharType="separate"/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sz w:val="18"/>
                <w:szCs w:val="20"/>
              </w:rPr>
              <w:fldChar w:fldCharType="end"/>
            </w:r>
          </w:p>
          <w:p w:rsidR="00C41859" w:rsidRPr="00C41859" w:rsidRDefault="00C41859" w:rsidP="00E20FE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6"/>
                <w:szCs w:val="20"/>
              </w:rPr>
            </w:pP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59" w:rsidRPr="00C41859" w:rsidRDefault="00C41859" w:rsidP="00E20FE5">
            <w:pPr>
              <w:pStyle w:val="Heading3"/>
              <w:rPr>
                <w:b/>
                <w:i w:val="0"/>
                <w:sz w:val="6"/>
                <w:szCs w:val="20"/>
              </w:rPr>
            </w:pPr>
          </w:p>
          <w:p w:rsidR="0038268A" w:rsidRPr="0038268A" w:rsidRDefault="00C41859" w:rsidP="0038268A">
            <w:pPr>
              <w:pStyle w:val="Heading3"/>
              <w:rPr>
                <w:b/>
                <w:sz w:val="18"/>
                <w:szCs w:val="20"/>
              </w:rPr>
            </w:pPr>
            <w:r w:rsidRPr="0095684E">
              <w:rPr>
                <w:b/>
                <w:i w:val="0"/>
                <w:sz w:val="18"/>
                <w:szCs w:val="20"/>
              </w:rPr>
              <w:t>Dept. Financial Contact Email and Phone Number</w:t>
            </w:r>
            <w:r>
              <w:rPr>
                <w:b/>
                <w:i w:val="0"/>
                <w:sz w:val="18"/>
                <w:szCs w:val="20"/>
              </w:rPr>
              <w:t xml:space="preserve">: </w:t>
            </w:r>
            <w:r w:rsidRPr="0038268A">
              <w:rPr>
                <w:i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268A">
              <w:rPr>
                <w:i w:val="0"/>
                <w:sz w:val="18"/>
                <w:szCs w:val="20"/>
              </w:rPr>
              <w:instrText xml:space="preserve"> FORMTEXT </w:instrText>
            </w:r>
            <w:r w:rsidRPr="0038268A">
              <w:rPr>
                <w:i w:val="0"/>
                <w:sz w:val="18"/>
                <w:szCs w:val="20"/>
              </w:rPr>
            </w:r>
            <w:r w:rsidRPr="0038268A">
              <w:rPr>
                <w:i w:val="0"/>
                <w:sz w:val="18"/>
                <w:szCs w:val="20"/>
              </w:rPr>
              <w:fldChar w:fldCharType="separate"/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noProof/>
                <w:sz w:val="18"/>
                <w:szCs w:val="20"/>
              </w:rPr>
              <w:t> </w:t>
            </w:r>
            <w:r w:rsidRPr="0038268A">
              <w:rPr>
                <w:i w:val="0"/>
                <w:sz w:val="18"/>
                <w:szCs w:val="20"/>
              </w:rPr>
              <w:fldChar w:fldCharType="end"/>
            </w:r>
          </w:p>
          <w:p w:rsidR="00C41859" w:rsidRPr="00C41859" w:rsidRDefault="00C41859" w:rsidP="00E20FE5">
            <w:pPr>
              <w:rPr>
                <w:b/>
                <w:sz w:val="6"/>
                <w:szCs w:val="20"/>
              </w:rPr>
            </w:pPr>
          </w:p>
        </w:tc>
      </w:tr>
    </w:tbl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1430"/>
      </w:tblGrid>
      <w:tr w:rsidR="00EA298C" w:rsidTr="00292EBA">
        <w:tc>
          <w:tcPr>
            <w:tcW w:w="11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EA298C" w:rsidRPr="00EA009C" w:rsidRDefault="00EA298C" w:rsidP="00CC3FBA">
            <w:pPr>
              <w:jc w:val="center"/>
              <w:rPr>
                <w:b/>
                <w:shd w:val="clear" w:color="auto" w:fill="000000"/>
              </w:rPr>
            </w:pPr>
            <w:r w:rsidRPr="00EA009C">
              <w:rPr>
                <w:b/>
                <w:shd w:val="clear" w:color="auto" w:fill="000000"/>
              </w:rPr>
              <w:t>AWARD RELINQUISHMENT/TRANSFER INFORMATION</w:t>
            </w:r>
          </w:p>
          <w:p w:rsidR="00EA298C" w:rsidRPr="00634D14" w:rsidRDefault="00EA298C" w:rsidP="00634D14">
            <w:pPr>
              <w:jc w:val="center"/>
              <w:rPr>
                <w:b/>
                <w:i/>
                <w:sz w:val="18"/>
                <w:shd w:val="clear" w:color="auto" w:fill="000000" w:themeFill="text1"/>
              </w:rPr>
            </w:pPr>
            <w:r w:rsidRPr="00CC3FBA">
              <w:rPr>
                <w:b/>
                <w:i/>
                <w:sz w:val="18"/>
                <w:shd w:val="clear" w:color="auto" w:fill="000000" w:themeFill="text1"/>
              </w:rPr>
              <w:t>Attach the funding agency’s required transfer forms (if applicable) and complete the questions below.</w:t>
            </w:r>
          </w:p>
        </w:tc>
      </w:tr>
    </w:tbl>
    <w:tbl>
      <w:tblPr>
        <w:tblW w:w="11430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6830"/>
        <w:gridCol w:w="4600"/>
      </w:tblGrid>
      <w:tr w:rsidR="003B7E63" w:rsidTr="00C5083C">
        <w:trPr>
          <w:cantSplit/>
          <w:trHeight w:val="152"/>
        </w:trPr>
        <w:tc>
          <w:tcPr>
            <w:tcW w:w="6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63" w:rsidRPr="003B7E63" w:rsidRDefault="003B7E63" w:rsidP="003B7E63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Date that PI will leave UNL: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8268A" w:rsidRPr="0038268A" w:rsidRDefault="0038268A" w:rsidP="0038268A">
            <w:pPr>
              <w:spacing w:after="40"/>
              <w:rPr>
                <w:b/>
                <w:sz w:val="2"/>
                <w:szCs w:val="20"/>
              </w:rPr>
            </w:pPr>
          </w:p>
          <w:p w:rsidR="003B7E63" w:rsidRDefault="0038268A" w:rsidP="0038268A">
            <w:pPr>
              <w:spacing w:after="40"/>
            </w:pPr>
            <w:r w:rsidRPr="0095684E">
              <w:rPr>
                <w:b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84E">
              <w:rPr>
                <w:b/>
                <w:sz w:val="18"/>
                <w:szCs w:val="20"/>
              </w:rPr>
              <w:instrText xml:space="preserve"> FORMTEXT </w:instrText>
            </w:r>
            <w:r w:rsidRPr="0095684E">
              <w:rPr>
                <w:b/>
                <w:sz w:val="18"/>
                <w:szCs w:val="20"/>
              </w:rPr>
            </w:r>
            <w:r w:rsidRPr="0095684E">
              <w:rPr>
                <w:b/>
                <w:sz w:val="18"/>
                <w:szCs w:val="20"/>
              </w:rPr>
              <w:fldChar w:fldCharType="separate"/>
            </w:r>
            <w:r w:rsidRPr="0095684E">
              <w:rPr>
                <w:b/>
                <w:noProof/>
                <w:sz w:val="18"/>
                <w:szCs w:val="20"/>
              </w:rPr>
              <w:t> </w:t>
            </w:r>
            <w:r w:rsidRPr="0095684E">
              <w:rPr>
                <w:b/>
                <w:noProof/>
                <w:sz w:val="18"/>
                <w:szCs w:val="20"/>
              </w:rPr>
              <w:t> </w:t>
            </w:r>
            <w:r w:rsidRPr="0095684E">
              <w:rPr>
                <w:b/>
                <w:noProof/>
                <w:sz w:val="18"/>
                <w:szCs w:val="20"/>
              </w:rPr>
              <w:t> </w:t>
            </w:r>
            <w:r w:rsidRPr="0095684E">
              <w:rPr>
                <w:b/>
                <w:noProof/>
                <w:sz w:val="18"/>
                <w:szCs w:val="20"/>
              </w:rPr>
              <w:t> </w:t>
            </w:r>
            <w:r w:rsidRPr="0095684E">
              <w:rPr>
                <w:b/>
                <w:noProof/>
                <w:sz w:val="18"/>
                <w:szCs w:val="20"/>
              </w:rPr>
              <w:t> </w:t>
            </w:r>
            <w:r w:rsidRPr="0095684E">
              <w:rPr>
                <w:b/>
                <w:sz w:val="18"/>
                <w:szCs w:val="20"/>
              </w:rPr>
              <w:fldChar w:fldCharType="end"/>
            </w:r>
          </w:p>
        </w:tc>
      </w:tr>
      <w:tr w:rsidR="006C2F14" w:rsidTr="00C5083C">
        <w:trPr>
          <w:cantSplit/>
          <w:trHeight w:val="818"/>
        </w:trPr>
        <w:tc>
          <w:tcPr>
            <w:tcW w:w="68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14" w:rsidRPr="003B7E63" w:rsidRDefault="006C2F14" w:rsidP="003B7E63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Does this award involve the use of:</w:t>
            </w:r>
            <w:r w:rsidRPr="003B7E63">
              <w:rPr>
                <w:sz w:val="20"/>
              </w:rPr>
              <w:br/>
            </w:r>
            <w:r w:rsidRPr="003B7E63">
              <w:rPr>
                <w:sz w:val="20"/>
              </w:rPr>
              <w:tab/>
              <w:t>Human Subjects?</w:t>
            </w:r>
            <w:r w:rsidRPr="003B7E63">
              <w:rPr>
                <w:sz w:val="20"/>
              </w:rPr>
              <w:br/>
            </w:r>
            <w:r w:rsidRPr="003B7E63">
              <w:rPr>
                <w:sz w:val="20"/>
              </w:rPr>
              <w:tab/>
              <w:t>Animal Subjects?</w:t>
            </w: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14" w:rsidRDefault="006C2F14" w:rsidP="00CC3FBA">
            <w:pPr>
              <w:rPr>
                <w:sz w:val="20"/>
              </w:rPr>
            </w:pPr>
          </w:p>
          <w:p w:rsidR="006C2F14" w:rsidRDefault="006C2F14" w:rsidP="00CC3FB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No</w:t>
            </w:r>
          </w:p>
          <w:p w:rsidR="006C2F14" w:rsidRDefault="006C2F14" w:rsidP="00CC3FB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6C2F14" w:rsidTr="00C5083C">
        <w:trPr>
          <w:cantSplit/>
          <w:trHeight w:val="303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14" w:rsidRPr="003B7E63" w:rsidRDefault="006C2F14" w:rsidP="003B7E63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Does this award involve cost-sharing?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2F14" w:rsidRDefault="006C2F14" w:rsidP="006C2F14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No</w:t>
            </w:r>
          </w:p>
        </w:tc>
      </w:tr>
      <w:tr w:rsidR="006C2F14" w:rsidTr="00C5083C">
        <w:trPr>
          <w:cantSplit/>
          <w:trHeight w:val="338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14" w:rsidRPr="003B7E63" w:rsidRDefault="006C2F14" w:rsidP="006C2F14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Does this award involve one or more subcontracts?</w:t>
            </w:r>
            <w:r w:rsidRPr="003B7E63">
              <w:rPr>
                <w:sz w:val="20"/>
              </w:rPr>
              <w:br/>
            </w:r>
            <w:r w:rsidRPr="003B7E63">
              <w:rPr>
                <w:i/>
                <w:sz w:val="20"/>
              </w:rPr>
              <w:tab/>
            </w:r>
            <w:r w:rsidRPr="003B7E63">
              <w:rPr>
                <w:i/>
                <w:sz w:val="20"/>
              </w:rPr>
              <w:br/>
            </w:r>
            <w:r w:rsidRPr="003B7E63">
              <w:rPr>
                <w:i/>
                <w:sz w:val="20"/>
              </w:rPr>
              <w:tab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14" w:rsidRPr="006C2F14" w:rsidRDefault="006C2F14" w:rsidP="006C2F14">
            <w:pPr>
              <w:spacing w:before="120"/>
              <w:rPr>
                <w:i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  <w:r>
              <w:rPr>
                <w:sz w:val="20"/>
              </w:rPr>
              <w:br/>
            </w:r>
            <w:r w:rsidRPr="003B7E63">
              <w:rPr>
                <w:i/>
                <w:sz w:val="20"/>
              </w:rPr>
              <w:t>If yes, name of the subcontractor(s)?</w:t>
            </w:r>
            <w:r w:rsidR="007B6EEC">
              <w:rPr>
                <w:i/>
                <w:sz w:val="20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br/>
            </w:r>
            <w:r>
              <w:rPr>
                <w:i/>
                <w:sz w:val="20"/>
              </w:rPr>
              <w:t>If yes, have</w:t>
            </w:r>
            <w:r w:rsidRPr="003B7E63">
              <w:rPr>
                <w:i/>
                <w:sz w:val="20"/>
              </w:rPr>
              <w:t xml:space="preserve"> subcontractor(s) </w:t>
            </w:r>
            <w:r>
              <w:rPr>
                <w:i/>
                <w:sz w:val="20"/>
              </w:rPr>
              <w:t xml:space="preserve">been notified </w:t>
            </w:r>
            <w:r w:rsidRPr="003B7E63">
              <w:rPr>
                <w:i/>
                <w:sz w:val="20"/>
              </w:rPr>
              <w:t>of the pending transfer?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6C2F14" w:rsidTr="00C5083C">
        <w:trPr>
          <w:cantSplit/>
          <w:trHeight w:val="338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14" w:rsidRPr="003B7E63" w:rsidRDefault="006C2F14" w:rsidP="006C2F14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Will any award-acquired equipment be transferred to the new institution?</w:t>
            </w:r>
            <w:r w:rsidRPr="003B7E63">
              <w:rPr>
                <w:sz w:val="20"/>
              </w:rPr>
              <w:br/>
            </w:r>
            <w:r w:rsidRPr="003B7E63">
              <w:rPr>
                <w:sz w:val="20"/>
              </w:rPr>
              <w:tab/>
              <w:t xml:space="preserve">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14" w:rsidRDefault="006C2F14" w:rsidP="004535DB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  <w:p w:rsidR="006C2F14" w:rsidRDefault="006C2F14" w:rsidP="006C2F14">
            <w:pPr>
              <w:spacing w:before="120"/>
              <w:rPr>
                <w:sz w:val="20"/>
              </w:rPr>
            </w:pPr>
            <w:r w:rsidRPr="003B7E63">
              <w:rPr>
                <w:i/>
                <w:sz w:val="20"/>
              </w:rPr>
              <w:t xml:space="preserve">If </w:t>
            </w:r>
            <w:r>
              <w:rPr>
                <w:i/>
                <w:sz w:val="20"/>
              </w:rPr>
              <w:t xml:space="preserve">yes, please see UNL policy at: </w:t>
            </w:r>
            <w:hyperlink r:id="rId6" w:history="1">
              <w:r w:rsidR="00C5083C" w:rsidRPr="00C5083C">
                <w:rPr>
                  <w:rStyle w:val="Hyperlink"/>
                  <w:sz w:val="20"/>
                </w:rPr>
                <w:t>http://bf.unl.edu/policies/transfer-equipment-policy</w:t>
              </w:r>
            </w:hyperlink>
            <w:r w:rsidRPr="00C5083C">
              <w:rPr>
                <w:sz w:val="16"/>
              </w:rPr>
              <w:t xml:space="preserve">  </w:t>
            </w:r>
          </w:p>
        </w:tc>
      </w:tr>
      <w:tr w:rsidR="006C2F14" w:rsidTr="00C5083C">
        <w:trPr>
          <w:cantSplit/>
          <w:trHeight w:val="351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14" w:rsidRPr="006C2F14" w:rsidRDefault="006C2F14" w:rsidP="006C2F14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Will any portion of this project need to be subcontracted back to UNL by the new institution (</w:t>
            </w:r>
            <w:proofErr w:type="spellStart"/>
            <w:r w:rsidRPr="003B7E63">
              <w:rPr>
                <w:sz w:val="20"/>
              </w:rPr>
              <w:t>e.g</w:t>
            </w:r>
            <w:proofErr w:type="spellEnd"/>
            <w:r w:rsidRPr="003B7E63">
              <w:rPr>
                <w:sz w:val="20"/>
              </w:rPr>
              <w:t>, to fund graduate students completing degrees, to cover work that will not be transferred?)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14" w:rsidRDefault="006C2F14" w:rsidP="006C2F14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  <w:p w:rsidR="006C2F14" w:rsidRDefault="006C2F14" w:rsidP="006C2F14">
            <w:pPr>
              <w:spacing w:before="120"/>
              <w:rPr>
                <w:sz w:val="20"/>
              </w:rPr>
            </w:pPr>
            <w:r w:rsidRPr="00913E6A">
              <w:rPr>
                <w:i/>
                <w:sz w:val="20"/>
              </w:rPr>
              <w:t xml:space="preserve">If yes, please describe here or </w:t>
            </w:r>
            <w:r>
              <w:rPr>
                <w:i/>
                <w:sz w:val="20"/>
              </w:rPr>
              <w:t xml:space="preserve">include additional info as an </w:t>
            </w:r>
            <w:r w:rsidRPr="00913E6A">
              <w:rPr>
                <w:i/>
                <w:sz w:val="20"/>
              </w:rPr>
              <w:t>attach</w:t>
            </w:r>
            <w:r>
              <w:rPr>
                <w:i/>
                <w:sz w:val="20"/>
              </w:rPr>
              <w:t>ment</w:t>
            </w:r>
            <w:r>
              <w:rPr>
                <w:sz w:val="20"/>
              </w:rPr>
              <w:t xml:space="preserve">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F14" w:rsidTr="00C5083C">
        <w:trPr>
          <w:cantSplit/>
          <w:trHeight w:val="1349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14" w:rsidRPr="003B7E63" w:rsidRDefault="006C2F14" w:rsidP="006C2F14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Has the PI discussed/notified the funding agency (Program Officer) of the intended transfer?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ab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14" w:rsidRDefault="006C2F14" w:rsidP="00913E6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  <w:p w:rsidR="006C2F14" w:rsidRDefault="006C2F14" w:rsidP="00913E6A">
            <w:pPr>
              <w:spacing w:before="120"/>
              <w:rPr>
                <w:sz w:val="20"/>
              </w:rPr>
            </w:pPr>
            <w:r w:rsidRPr="00913E6A">
              <w:rPr>
                <w:i/>
                <w:sz w:val="20"/>
              </w:rPr>
              <w:t xml:space="preserve">If yes, please describe here or </w:t>
            </w:r>
            <w:r>
              <w:rPr>
                <w:i/>
                <w:sz w:val="20"/>
              </w:rPr>
              <w:t xml:space="preserve">include additional info as an </w:t>
            </w:r>
            <w:r w:rsidRPr="00913E6A">
              <w:rPr>
                <w:i/>
                <w:sz w:val="20"/>
              </w:rPr>
              <w:t>attach</w:t>
            </w:r>
            <w:r>
              <w:rPr>
                <w:i/>
                <w:sz w:val="20"/>
              </w:rPr>
              <w:t>ment</w:t>
            </w:r>
            <w:r>
              <w:rPr>
                <w:sz w:val="20"/>
              </w:rPr>
              <w:t xml:space="preserve">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C2F14" w:rsidRPr="007B6EEC" w:rsidRDefault="006C2F14" w:rsidP="007B6EEC">
            <w:pPr>
              <w:spacing w:before="120"/>
              <w:rPr>
                <w:b/>
                <w:i/>
                <w:sz w:val="20"/>
              </w:rPr>
            </w:pPr>
            <w:r w:rsidRPr="007B6EEC">
              <w:rPr>
                <w:b/>
                <w:i/>
                <w:sz w:val="20"/>
              </w:rPr>
              <w:t>If no, please co</w:t>
            </w:r>
            <w:r w:rsidR="007B6EEC" w:rsidRPr="007B6EEC">
              <w:rPr>
                <w:b/>
                <w:i/>
                <w:sz w:val="20"/>
              </w:rPr>
              <w:t>ntact the Program Officer ASA</w:t>
            </w:r>
            <w:r w:rsidRPr="007B6EEC">
              <w:rPr>
                <w:b/>
                <w:i/>
                <w:sz w:val="20"/>
              </w:rPr>
              <w:t>P</w:t>
            </w:r>
          </w:p>
        </w:tc>
      </w:tr>
      <w:tr w:rsidR="003B7E63" w:rsidTr="00C5083C">
        <w:trPr>
          <w:cantSplit/>
          <w:trHeight w:val="351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63" w:rsidRPr="003B7E63" w:rsidRDefault="003B7E63" w:rsidP="003B7E63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 xml:space="preserve">Name of the new institution where the PI intends to transfer the award :  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E63" w:rsidRDefault="003B7E63" w:rsidP="004535DB">
            <w:pPr>
              <w:spacing w:before="120"/>
              <w:ind w:left="360" w:hanging="360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7E63" w:rsidTr="00C5083C">
        <w:trPr>
          <w:cantSplit/>
          <w:trHeight w:val="351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63" w:rsidRPr="003B7E63" w:rsidRDefault="003B7E63" w:rsidP="003B7E63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Name, address, phone, and email for </w:t>
            </w:r>
            <w:r w:rsidRPr="003B7E63">
              <w:rPr>
                <w:sz w:val="20"/>
              </w:rPr>
              <w:t xml:space="preserve">OSP contact at new institution: 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E63" w:rsidRDefault="003B7E63" w:rsidP="004535DB">
            <w:pPr>
              <w:spacing w:before="120"/>
              <w:ind w:left="360" w:hanging="360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2F14" w:rsidTr="00C5083C">
        <w:trPr>
          <w:cantSplit/>
          <w:trHeight w:val="338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14" w:rsidRPr="003B7E63" w:rsidRDefault="006C2F14" w:rsidP="003B7E63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Have any inventions been disclosed under the award, or does the award involve use of patented material or material made available to the University under a Material Transfer Agreement?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14" w:rsidRDefault="006C2F14" w:rsidP="006C2F14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6C2F14" w:rsidTr="00C5083C">
        <w:trPr>
          <w:cantSplit/>
          <w:trHeight w:val="357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14" w:rsidRPr="003B7E63" w:rsidRDefault="006C2F14" w:rsidP="003B7E63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Have all required progress reports (quarterly/annual) been filed with the funding agency?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14" w:rsidRDefault="006C2F14" w:rsidP="006C2F14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24245">
              <w:rPr>
                <w:sz w:val="20"/>
              </w:rPr>
            </w:r>
            <w:r w:rsidR="009242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3B7E63" w:rsidTr="00C5083C">
        <w:trPr>
          <w:cantSplit/>
          <w:trHeight w:val="351"/>
        </w:trPr>
        <w:tc>
          <w:tcPr>
            <w:tcW w:w="6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63" w:rsidRPr="003B7E63" w:rsidRDefault="003B7E63" w:rsidP="003B7E63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B7E63">
              <w:rPr>
                <w:sz w:val="20"/>
              </w:rPr>
              <w:t>Estimated budget amount to be transferred to new institution (including F&amp;A):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E63" w:rsidRPr="00292EBA" w:rsidRDefault="003B7E63" w:rsidP="002D1BFD">
            <w:pPr>
              <w:spacing w:before="120"/>
              <w:ind w:left="360" w:hanging="360"/>
              <w:rPr>
                <w:sz w:val="2"/>
              </w:rPr>
            </w:pPr>
            <w:r>
              <w:rPr>
                <w:sz w:val="20"/>
              </w:rPr>
              <w:t xml:space="preserve">$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83C" w:rsidTr="00E20FE5">
        <w:trPr>
          <w:cantSplit/>
          <w:trHeight w:val="351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83C" w:rsidRDefault="00A17C14" w:rsidP="00C5083C">
            <w:pPr>
              <w:spacing w:before="120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      Notes</w:t>
            </w:r>
            <w:r w:rsidR="00C5083C">
              <w:rPr>
                <w:sz w:val="20"/>
              </w:rPr>
              <w:t xml:space="preserve">:  </w:t>
            </w:r>
            <w:r w:rsidR="00C5083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5083C">
              <w:instrText xml:space="preserve"> FORMTEXT </w:instrText>
            </w:r>
            <w:r w:rsidR="00C5083C">
              <w:fldChar w:fldCharType="separate"/>
            </w:r>
            <w:r w:rsidR="00C5083C">
              <w:rPr>
                <w:noProof/>
              </w:rPr>
              <w:t> </w:t>
            </w:r>
            <w:r w:rsidR="00C5083C">
              <w:rPr>
                <w:noProof/>
              </w:rPr>
              <w:t> </w:t>
            </w:r>
            <w:r w:rsidR="00C5083C">
              <w:rPr>
                <w:noProof/>
              </w:rPr>
              <w:t> </w:t>
            </w:r>
            <w:r w:rsidR="00C5083C">
              <w:rPr>
                <w:noProof/>
              </w:rPr>
              <w:t> </w:t>
            </w:r>
            <w:r w:rsidR="00C5083C">
              <w:rPr>
                <w:noProof/>
              </w:rPr>
              <w:t> </w:t>
            </w:r>
            <w:r w:rsidR="00C5083C">
              <w:fldChar w:fldCharType="end"/>
            </w:r>
          </w:p>
          <w:p w:rsidR="00C5083C" w:rsidRDefault="00C5083C" w:rsidP="00C5083C">
            <w:pPr>
              <w:spacing w:before="120"/>
              <w:rPr>
                <w:sz w:val="20"/>
              </w:rPr>
            </w:pPr>
          </w:p>
        </w:tc>
      </w:tr>
    </w:tbl>
    <w:p w:rsidR="00C5083C" w:rsidRDefault="00C5083C">
      <w:r>
        <w:rPr>
          <w:b/>
          <w:bCs/>
        </w:rPr>
        <w:br w:type="page"/>
      </w:r>
    </w:p>
    <w:tbl>
      <w:tblPr>
        <w:tblW w:w="11430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5670"/>
        <w:gridCol w:w="5760"/>
      </w:tblGrid>
      <w:tr w:rsidR="00917064" w:rsidTr="00C5083C">
        <w:trPr>
          <w:cantSplit/>
        </w:trPr>
        <w:tc>
          <w:tcPr>
            <w:tcW w:w="114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auto" w:fill="000000"/>
          </w:tcPr>
          <w:p w:rsidR="00917064" w:rsidRDefault="00917064" w:rsidP="00112E53">
            <w:pPr>
              <w:pStyle w:val="Heading5"/>
              <w:spacing w:before="120" w:after="120"/>
              <w:jc w:val="center"/>
            </w:pPr>
            <w:r>
              <w:lastRenderedPageBreak/>
              <w:t>SIGNATURES DESIGNATING APPROVAL FOR THE RELINQUISHMENT/TRANSFER:</w:t>
            </w:r>
          </w:p>
        </w:tc>
      </w:tr>
      <w:tr w:rsidR="00917064" w:rsidTr="00C5083C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064" w:rsidRPr="00DC6722" w:rsidRDefault="00DC6722" w:rsidP="00E20FE5">
            <w:pPr>
              <w:rPr>
                <w:sz w:val="16"/>
              </w:rPr>
            </w:pPr>
            <w:r w:rsidRPr="00DC6722">
              <w:rPr>
                <w:sz w:val="16"/>
              </w:rPr>
              <w:t>PI Relinquishing or Transferring the Award:</w:t>
            </w:r>
          </w:p>
          <w:p w:rsidR="002D1BFD" w:rsidRDefault="00C5083C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083C" w:rsidRDefault="00C5083C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C5083C" w:rsidRDefault="00C5083C" w:rsidP="00E20FE5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7064" w:rsidRDefault="002D1BFD" w:rsidP="00E20FE5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Center Director (if applicable):</w:t>
            </w:r>
          </w:p>
          <w:p w:rsidR="00C5083C" w:rsidRDefault="00C5083C" w:rsidP="00C5083C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083C" w:rsidRDefault="00C5083C" w:rsidP="00C5083C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C5083C" w:rsidRPr="00C5083C" w:rsidRDefault="00C5083C" w:rsidP="00C5083C"/>
        </w:tc>
      </w:tr>
      <w:tr w:rsidR="00917064" w:rsidTr="00C5083C">
        <w:trPr>
          <w:cantSplit/>
          <w:trHeight w:val="65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064" w:rsidRDefault="00DC6722" w:rsidP="00E20FE5">
            <w:pPr>
              <w:rPr>
                <w:sz w:val="16"/>
              </w:rPr>
            </w:pPr>
            <w:r>
              <w:rPr>
                <w:sz w:val="16"/>
              </w:rPr>
              <w:t>Department Chair:</w:t>
            </w:r>
          </w:p>
          <w:p w:rsidR="00C5083C" w:rsidRDefault="00C5083C" w:rsidP="00C5083C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083C" w:rsidRDefault="00C5083C" w:rsidP="00C5083C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2D1BFD" w:rsidRDefault="002D1BFD" w:rsidP="00E20FE5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7064" w:rsidRDefault="00DC6722" w:rsidP="00E20FE5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Dean</w:t>
            </w:r>
            <w:r w:rsidR="002D1BFD">
              <w:rPr>
                <w:i w:val="0"/>
                <w:sz w:val="16"/>
              </w:rPr>
              <w:t xml:space="preserve">: </w:t>
            </w:r>
          </w:p>
          <w:p w:rsidR="00C5083C" w:rsidRDefault="00C5083C" w:rsidP="00C5083C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083C" w:rsidRDefault="00C5083C" w:rsidP="00C5083C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C5083C" w:rsidRPr="00C5083C" w:rsidRDefault="00C5083C" w:rsidP="00C5083C"/>
        </w:tc>
      </w:tr>
      <w:tr w:rsidR="00C5083C" w:rsidRPr="00C15906" w:rsidTr="00112E53">
        <w:trPr>
          <w:cantSplit/>
          <w:trHeight w:val="386"/>
        </w:trPr>
        <w:tc>
          <w:tcPr>
            <w:tcW w:w="1143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5083C" w:rsidRPr="00112E53" w:rsidRDefault="00C5083C" w:rsidP="00C5083C">
            <w:pPr>
              <w:jc w:val="center"/>
              <w:rPr>
                <w:b/>
              </w:rPr>
            </w:pPr>
            <w:r w:rsidRPr="00112E53">
              <w:rPr>
                <w:b/>
              </w:rPr>
              <w:t>***If additional signatures are required, please use space below</w:t>
            </w:r>
            <w:r w:rsidR="007B6EEC">
              <w:rPr>
                <w:b/>
              </w:rPr>
              <w:t xml:space="preserve"> - add more lines as needed</w:t>
            </w:r>
            <w:r w:rsidRPr="00112E53">
              <w:rPr>
                <w:b/>
              </w:rPr>
              <w:t>***</w:t>
            </w:r>
          </w:p>
        </w:tc>
      </w:tr>
      <w:tr w:rsidR="00C5083C" w:rsidTr="00E20FE5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083C" w:rsidRPr="00DC6722" w:rsidRDefault="00C5083C" w:rsidP="00E20FE5">
            <w:pPr>
              <w:rPr>
                <w:sz w:val="16"/>
              </w:rPr>
            </w:pPr>
            <w:r w:rsidRPr="00DC6722">
              <w:rPr>
                <w:sz w:val="16"/>
              </w:rPr>
              <w:t>PI</w:t>
            </w:r>
            <w:r w:rsidR="00E20FE5">
              <w:rPr>
                <w:sz w:val="16"/>
              </w:rPr>
              <w:t>/Other</w:t>
            </w:r>
            <w:r w:rsidRPr="00DC6722">
              <w:rPr>
                <w:sz w:val="16"/>
              </w:rPr>
              <w:t xml:space="preserve"> Relinquishing or Transferring the Award:</w:t>
            </w:r>
          </w:p>
          <w:p w:rsidR="00C5083C" w:rsidRDefault="00C5083C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083C" w:rsidRDefault="00C5083C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C5083C" w:rsidRDefault="00C5083C" w:rsidP="00E20FE5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083C" w:rsidRDefault="00C5083C" w:rsidP="00E20FE5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Center Director (if applicable):</w:t>
            </w:r>
          </w:p>
          <w:p w:rsidR="00C5083C" w:rsidRDefault="00C5083C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083C" w:rsidRDefault="00C5083C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C5083C" w:rsidRPr="00C5083C" w:rsidRDefault="00C5083C" w:rsidP="00E20FE5"/>
        </w:tc>
      </w:tr>
      <w:tr w:rsidR="00C5083C" w:rsidTr="00E20FE5">
        <w:trPr>
          <w:cantSplit/>
          <w:trHeight w:val="65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083C" w:rsidRDefault="00C5083C" w:rsidP="00E20FE5">
            <w:pPr>
              <w:rPr>
                <w:sz w:val="16"/>
              </w:rPr>
            </w:pPr>
            <w:r>
              <w:rPr>
                <w:sz w:val="16"/>
              </w:rPr>
              <w:t>Department Chair:</w:t>
            </w:r>
          </w:p>
          <w:p w:rsidR="00C5083C" w:rsidRDefault="00C5083C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083C" w:rsidRDefault="00C5083C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C5083C" w:rsidRDefault="00C5083C" w:rsidP="00E20FE5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083C" w:rsidRDefault="00C5083C" w:rsidP="00E20FE5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Dean: </w:t>
            </w:r>
          </w:p>
          <w:p w:rsidR="00C5083C" w:rsidRDefault="00C5083C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5083C" w:rsidRDefault="00C5083C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C5083C" w:rsidRPr="00C5083C" w:rsidRDefault="00C5083C" w:rsidP="00E20FE5"/>
        </w:tc>
      </w:tr>
      <w:tr w:rsidR="00112E53" w:rsidTr="00ED30E8">
        <w:trPr>
          <w:cantSplit/>
          <w:trHeight w:val="65"/>
        </w:trPr>
        <w:tc>
          <w:tcPr>
            <w:tcW w:w="114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53" w:rsidRDefault="00112E53" w:rsidP="00E20FE5">
            <w:pPr>
              <w:pStyle w:val="Heading3"/>
              <w:rPr>
                <w:i w:val="0"/>
                <w:sz w:val="16"/>
              </w:rPr>
            </w:pPr>
          </w:p>
        </w:tc>
      </w:tr>
      <w:tr w:rsidR="00E20FE5" w:rsidTr="00E20FE5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E5" w:rsidRPr="00DC6722" w:rsidRDefault="00E20FE5" w:rsidP="00E20FE5">
            <w:pPr>
              <w:rPr>
                <w:sz w:val="16"/>
              </w:rPr>
            </w:pPr>
            <w:r w:rsidRPr="00DC6722">
              <w:rPr>
                <w:sz w:val="16"/>
              </w:rPr>
              <w:t>PI</w:t>
            </w:r>
            <w:r>
              <w:rPr>
                <w:sz w:val="16"/>
              </w:rPr>
              <w:t>/Other</w:t>
            </w:r>
            <w:r w:rsidRPr="00DC6722">
              <w:rPr>
                <w:sz w:val="16"/>
              </w:rPr>
              <w:t xml:space="preserve"> Relinquishing or Transferring the Award:</w:t>
            </w:r>
          </w:p>
          <w:p w:rsidR="00E20FE5" w:rsidRDefault="00E20FE5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0FE5" w:rsidRDefault="00E20FE5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E20FE5" w:rsidRDefault="00E20FE5" w:rsidP="00E20FE5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20FE5" w:rsidRDefault="00E20FE5" w:rsidP="00E20FE5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Center Director (if applicable):</w:t>
            </w:r>
          </w:p>
          <w:p w:rsidR="00E20FE5" w:rsidRDefault="00E20FE5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0FE5" w:rsidRDefault="00E20FE5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E20FE5" w:rsidRPr="00C5083C" w:rsidRDefault="00E20FE5" w:rsidP="00E20FE5"/>
        </w:tc>
      </w:tr>
      <w:tr w:rsidR="00E20FE5" w:rsidTr="00E20FE5">
        <w:trPr>
          <w:cantSplit/>
          <w:trHeight w:val="65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E5" w:rsidRDefault="00E20FE5" w:rsidP="00E20FE5">
            <w:pPr>
              <w:rPr>
                <w:sz w:val="16"/>
              </w:rPr>
            </w:pPr>
            <w:r>
              <w:rPr>
                <w:sz w:val="16"/>
              </w:rPr>
              <w:t>Department Chair:</w:t>
            </w:r>
          </w:p>
          <w:p w:rsidR="00E20FE5" w:rsidRDefault="00E20FE5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0FE5" w:rsidRDefault="00E20FE5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E20FE5" w:rsidRDefault="00E20FE5" w:rsidP="00E20FE5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20FE5" w:rsidRDefault="00E20FE5" w:rsidP="00E20FE5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Dean: </w:t>
            </w:r>
          </w:p>
          <w:p w:rsidR="00E20FE5" w:rsidRDefault="00E20FE5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0FE5" w:rsidRDefault="00E20FE5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E20FE5" w:rsidRPr="00C5083C" w:rsidRDefault="00E20FE5" w:rsidP="00E20FE5"/>
        </w:tc>
      </w:tr>
      <w:tr w:rsidR="00112E53" w:rsidTr="00E05F87">
        <w:trPr>
          <w:cantSplit/>
          <w:trHeight w:val="65"/>
        </w:trPr>
        <w:tc>
          <w:tcPr>
            <w:tcW w:w="114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53" w:rsidRDefault="00112E53" w:rsidP="00E20FE5">
            <w:pPr>
              <w:pStyle w:val="Heading3"/>
              <w:rPr>
                <w:i w:val="0"/>
                <w:sz w:val="16"/>
              </w:rPr>
            </w:pPr>
          </w:p>
        </w:tc>
      </w:tr>
      <w:tr w:rsidR="00E20FE5" w:rsidTr="00E20FE5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E5" w:rsidRPr="00DC6722" w:rsidRDefault="00E20FE5" w:rsidP="00E20FE5">
            <w:pPr>
              <w:rPr>
                <w:sz w:val="16"/>
              </w:rPr>
            </w:pPr>
            <w:r w:rsidRPr="00DC6722">
              <w:rPr>
                <w:sz w:val="16"/>
              </w:rPr>
              <w:t>PI</w:t>
            </w:r>
            <w:r>
              <w:rPr>
                <w:sz w:val="16"/>
              </w:rPr>
              <w:t>/Other</w:t>
            </w:r>
            <w:r w:rsidRPr="00DC6722">
              <w:rPr>
                <w:sz w:val="16"/>
              </w:rPr>
              <w:t xml:space="preserve"> Relinquishing or Transferring the Award:</w:t>
            </w:r>
          </w:p>
          <w:p w:rsidR="00E20FE5" w:rsidRDefault="00E20FE5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0FE5" w:rsidRDefault="00E20FE5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E20FE5" w:rsidRDefault="00E20FE5" w:rsidP="00E20FE5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20FE5" w:rsidRDefault="00E20FE5" w:rsidP="00E20FE5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Center Director (if applicable):</w:t>
            </w:r>
          </w:p>
          <w:p w:rsidR="00E20FE5" w:rsidRDefault="00E20FE5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0FE5" w:rsidRDefault="00E20FE5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E20FE5" w:rsidRPr="00C5083C" w:rsidRDefault="00E20FE5" w:rsidP="00E20FE5"/>
        </w:tc>
      </w:tr>
      <w:tr w:rsidR="00E20FE5" w:rsidTr="00E20FE5">
        <w:trPr>
          <w:cantSplit/>
          <w:trHeight w:val="65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FE5" w:rsidRDefault="00E20FE5" w:rsidP="00E20FE5">
            <w:pPr>
              <w:rPr>
                <w:sz w:val="16"/>
              </w:rPr>
            </w:pPr>
            <w:r>
              <w:rPr>
                <w:sz w:val="16"/>
              </w:rPr>
              <w:t>Department Chair:</w:t>
            </w:r>
          </w:p>
          <w:p w:rsidR="00E20FE5" w:rsidRDefault="00E20FE5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0FE5" w:rsidRDefault="00E20FE5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E20FE5" w:rsidRDefault="00E20FE5" w:rsidP="00E20FE5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20FE5" w:rsidRDefault="00E20FE5" w:rsidP="00E20FE5">
            <w:pPr>
              <w:pStyle w:val="Heading3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Dean: </w:t>
            </w:r>
          </w:p>
          <w:p w:rsidR="00E20FE5" w:rsidRDefault="00E20FE5" w:rsidP="00E20FE5">
            <w:r w:rsidRPr="00C5083C">
              <w:rPr>
                <w:sz w:val="16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0FE5" w:rsidRDefault="00E20FE5" w:rsidP="00E20FE5">
            <w:pPr>
              <w:rPr>
                <w:sz w:val="16"/>
              </w:rPr>
            </w:pPr>
            <w:r w:rsidRPr="00C5083C">
              <w:rPr>
                <w:sz w:val="16"/>
              </w:rPr>
              <w:t>Signature</w:t>
            </w:r>
            <w:r>
              <w:rPr>
                <w:sz w:val="16"/>
              </w:rPr>
              <w:t>:</w:t>
            </w:r>
          </w:p>
          <w:p w:rsidR="00E20FE5" w:rsidRPr="00C5083C" w:rsidRDefault="00E20FE5" w:rsidP="00E20FE5"/>
        </w:tc>
      </w:tr>
      <w:tr w:rsidR="00112E53" w:rsidTr="0027045C">
        <w:trPr>
          <w:cantSplit/>
          <w:trHeight w:val="65"/>
        </w:trPr>
        <w:tc>
          <w:tcPr>
            <w:tcW w:w="114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2E53" w:rsidRDefault="00112E53" w:rsidP="00E20FE5">
            <w:pPr>
              <w:pStyle w:val="Heading3"/>
              <w:rPr>
                <w:i w:val="0"/>
                <w:sz w:val="16"/>
              </w:rPr>
            </w:pPr>
          </w:p>
        </w:tc>
      </w:tr>
      <w:tr w:rsidR="00C15906" w:rsidRPr="00C15906" w:rsidTr="00C5083C">
        <w:trPr>
          <w:cantSplit/>
          <w:trHeight w:val="386"/>
        </w:trPr>
        <w:tc>
          <w:tcPr>
            <w:tcW w:w="1143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auto" w:fill="000000"/>
            <w:vAlign w:val="center"/>
          </w:tcPr>
          <w:p w:rsidR="00C15906" w:rsidRPr="00C15906" w:rsidRDefault="00C15906" w:rsidP="00C15906">
            <w:pPr>
              <w:keepNext/>
              <w:jc w:val="center"/>
              <w:outlineLvl w:val="4"/>
              <w:rPr>
                <w:b/>
                <w:bCs/>
              </w:rPr>
            </w:pPr>
            <w:r w:rsidRPr="00C15906">
              <w:rPr>
                <w:b/>
                <w:bCs/>
              </w:rPr>
              <w:t>SPONSORED PROGRAMS REVIEW</w:t>
            </w:r>
          </w:p>
        </w:tc>
      </w:tr>
    </w:tbl>
    <w:p w:rsidR="00C15906" w:rsidRPr="00C15906" w:rsidRDefault="00C15906" w:rsidP="00C15906">
      <w:pPr>
        <w:tabs>
          <w:tab w:val="left" w:pos="7410"/>
        </w:tabs>
        <w:ind w:left="-990" w:right="-1080"/>
      </w:pPr>
    </w:p>
    <w:p w:rsidR="00924245" w:rsidRDefault="00C15906" w:rsidP="006C2F14">
      <w:pPr>
        <w:tabs>
          <w:tab w:val="left" w:pos="7410"/>
        </w:tabs>
        <w:ind w:left="-990" w:right="-1080"/>
      </w:pPr>
      <w:r w:rsidRPr="00C15906">
        <w:t>R</w:t>
      </w:r>
      <w:r w:rsidR="00924245">
        <w:t xml:space="preserve">eviewed by &amp; date: </w:t>
      </w:r>
      <w:bookmarkStart w:id="5" w:name="_GoBack"/>
      <w:bookmarkEnd w:id="5"/>
      <w:r w:rsidR="00924245">
        <w:t>_____________________________________________________________________________</w:t>
      </w:r>
    </w:p>
    <w:p w:rsidR="00924245" w:rsidRDefault="00924245" w:rsidP="006C2F14">
      <w:pPr>
        <w:tabs>
          <w:tab w:val="left" w:pos="7410"/>
        </w:tabs>
        <w:ind w:left="-990" w:right="-1080"/>
      </w:pPr>
    </w:p>
    <w:p w:rsidR="00924245" w:rsidRDefault="00C15906" w:rsidP="006C2F14">
      <w:pPr>
        <w:tabs>
          <w:tab w:val="left" w:pos="7410"/>
        </w:tabs>
        <w:ind w:left="-990" w:right="-1080"/>
      </w:pPr>
      <w:r w:rsidRPr="00C15906">
        <w:t>NUgrant updated</w:t>
      </w:r>
      <w:r w:rsidR="00924245">
        <w:t xml:space="preserve"> by: </w:t>
      </w:r>
      <w:r w:rsidR="00924245" w:rsidRPr="00C15906">
        <w:t xml:space="preserve">________________ </w:t>
      </w:r>
      <w:r w:rsidR="00924245">
        <w:t xml:space="preserve"> </w:t>
      </w:r>
      <w:r w:rsidRPr="00C15906">
        <w:t xml:space="preserve"> </w:t>
      </w:r>
      <w:r w:rsidR="00924245">
        <w:t>date</w:t>
      </w:r>
      <w:r w:rsidRPr="00C15906">
        <w:t xml:space="preserve">: </w:t>
      </w:r>
      <w:r w:rsidRPr="00C15906">
        <w:softHyphen/>
        <w:t xml:space="preserve">________________ </w:t>
      </w:r>
    </w:p>
    <w:p w:rsidR="00924245" w:rsidRDefault="00924245" w:rsidP="006C2F14">
      <w:pPr>
        <w:tabs>
          <w:tab w:val="left" w:pos="7410"/>
        </w:tabs>
        <w:ind w:left="-990" w:right="-1080"/>
      </w:pPr>
    </w:p>
    <w:p w:rsidR="00953AA9" w:rsidRDefault="00C15906" w:rsidP="006C2F14">
      <w:pPr>
        <w:tabs>
          <w:tab w:val="left" w:pos="7410"/>
        </w:tabs>
        <w:ind w:left="-990" w:right="-1080"/>
      </w:pPr>
      <w:r w:rsidRPr="00C15906">
        <w:t xml:space="preserve">SAP updated </w:t>
      </w:r>
      <w:r w:rsidR="00924245">
        <w:t xml:space="preserve">by:  </w:t>
      </w:r>
      <w:r w:rsidR="00924245" w:rsidRPr="00C15906">
        <w:t xml:space="preserve">________________ </w:t>
      </w:r>
      <w:r w:rsidR="00924245">
        <w:t xml:space="preserve">  date</w:t>
      </w:r>
      <w:r w:rsidRPr="00C15906">
        <w:t>: ________________</w:t>
      </w:r>
    </w:p>
    <w:sectPr w:rsidR="00953AA9" w:rsidSect="008F7A03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D18"/>
    <w:multiLevelType w:val="hybridMultilevel"/>
    <w:tmpl w:val="1FA4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24FE"/>
    <w:multiLevelType w:val="multilevel"/>
    <w:tmpl w:val="FEFA57E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667FBF"/>
    <w:multiLevelType w:val="hybridMultilevel"/>
    <w:tmpl w:val="69208D2A"/>
    <w:lvl w:ilvl="0" w:tplc="84F4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2D00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C04AD"/>
    <w:multiLevelType w:val="hybridMultilevel"/>
    <w:tmpl w:val="13924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15627B"/>
    <w:multiLevelType w:val="hybridMultilevel"/>
    <w:tmpl w:val="5E6CF000"/>
    <w:lvl w:ilvl="0" w:tplc="373C6D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0087"/>
    <w:multiLevelType w:val="hybridMultilevel"/>
    <w:tmpl w:val="BCD4B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8C"/>
    <w:rsid w:val="00072B50"/>
    <w:rsid w:val="0010046D"/>
    <w:rsid w:val="00100700"/>
    <w:rsid w:val="00112E53"/>
    <w:rsid w:val="00292EBA"/>
    <w:rsid w:val="002D1BFD"/>
    <w:rsid w:val="002D3143"/>
    <w:rsid w:val="0038268A"/>
    <w:rsid w:val="003B7E63"/>
    <w:rsid w:val="004266C4"/>
    <w:rsid w:val="004535DB"/>
    <w:rsid w:val="00634D14"/>
    <w:rsid w:val="006C2F14"/>
    <w:rsid w:val="006E7BB2"/>
    <w:rsid w:val="00707002"/>
    <w:rsid w:val="0073594D"/>
    <w:rsid w:val="007B6EEC"/>
    <w:rsid w:val="008944A0"/>
    <w:rsid w:val="008F7A03"/>
    <w:rsid w:val="00913E6A"/>
    <w:rsid w:val="00917064"/>
    <w:rsid w:val="00924245"/>
    <w:rsid w:val="00953AA9"/>
    <w:rsid w:val="00A17C14"/>
    <w:rsid w:val="00AD1DDA"/>
    <w:rsid w:val="00B57FFB"/>
    <w:rsid w:val="00C15906"/>
    <w:rsid w:val="00C41859"/>
    <w:rsid w:val="00C5083C"/>
    <w:rsid w:val="00C561BB"/>
    <w:rsid w:val="00CC3FBA"/>
    <w:rsid w:val="00CD5E74"/>
    <w:rsid w:val="00D91290"/>
    <w:rsid w:val="00DB2195"/>
    <w:rsid w:val="00DC6722"/>
    <w:rsid w:val="00E20FE5"/>
    <w:rsid w:val="00E409D7"/>
    <w:rsid w:val="00EA009C"/>
    <w:rsid w:val="00E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B0BDF-ACF2-48C6-A473-67061D5F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A298C"/>
    <w:pPr>
      <w:keepNext/>
      <w:outlineLvl w:val="2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EA298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EA298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EA298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A298C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er">
    <w:name w:val="header"/>
    <w:basedOn w:val="Normal"/>
    <w:link w:val="HeaderChar"/>
    <w:rsid w:val="00C418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18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f.unl.edu/policies/transfer-equipment-policy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bf.unl.edu/policies/transfer-equipment-policy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0459F099C647BBE3AC01387B01D0" ma:contentTypeVersion="15" ma:contentTypeDescription="Create a new document." ma:contentTypeScope="" ma:versionID="f94ff9fd2da740dbf1bb270508e3794f">
  <xsd:schema xmlns:xsd="http://www.w3.org/2001/XMLSchema" xmlns:xs="http://www.w3.org/2001/XMLSchema" xmlns:p="http://schemas.microsoft.com/office/2006/metadata/properties" xmlns:ns2="e36f3d9e-6ac1-4ad3-aa5b-e3b3998a720a" xmlns:ns3="3f5c3a18-9b66-4e59-981e-092352935752" targetNamespace="http://schemas.microsoft.com/office/2006/metadata/properties" ma:root="true" ma:fieldsID="96c524fbaa40e738d730570195a882eb" ns2:_="" ns3:_="">
    <xsd:import namespace="e36f3d9e-6ac1-4ad3-aa5b-e3b3998a720a"/>
    <xsd:import namespace="3f5c3a18-9b66-4e59-981e-09235293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3d9e-6ac1-4ad3-aa5b-e3b3998a7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3a18-9b66-4e59-981e-09235293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ad553a-74b2-4b51-8caa-68b82e4e2453}" ma:internalName="TaxCatchAll" ma:showField="CatchAllData" ma:web="3f5c3a18-9b66-4e59-981e-09235293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3a18-9b66-4e59-981e-092352935752" xsi:nil="true"/>
    <lcf76f155ced4ddcb4097134ff3c332f xmlns="e36f3d9e-6ac1-4ad3-aa5b-e3b3998a7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38ED9-A372-4C83-B521-91DC3E7BDFD8}"/>
</file>

<file path=customXml/itemProps2.xml><?xml version="1.0" encoding="utf-8"?>
<ds:datastoreItem xmlns:ds="http://schemas.openxmlformats.org/officeDocument/2006/customXml" ds:itemID="{340A37E2-BED7-4A37-88E6-A39FDF5D7D63}"/>
</file>

<file path=customXml/itemProps3.xml><?xml version="1.0" encoding="utf-8"?>
<ds:datastoreItem xmlns:ds="http://schemas.openxmlformats.org/officeDocument/2006/customXml" ds:itemID="{872AED55-2646-49D4-BA47-770132820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Lien</dc:creator>
  <cp:keywords/>
  <dc:description/>
  <cp:lastModifiedBy>SLund</cp:lastModifiedBy>
  <cp:revision>6</cp:revision>
  <dcterms:created xsi:type="dcterms:W3CDTF">2015-04-22T20:10:00Z</dcterms:created>
  <dcterms:modified xsi:type="dcterms:W3CDTF">2015-12-17T18:25:00Z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0x01010059B20459F099C647BBE3AC01387B01D0</vt:lpwstr>
  </property>
  <property fmtid="{D5CDD505-2E9C-101B-9397-08002B2CF9AE}" pid="3" name="Order">
    <vt:r8>2200</vt:r8>
  </property>
</Properties>
</file>