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AAE26C5" w:rsidR="007642C2" w:rsidRPr="007F6E81" w:rsidRDefault="00D40F0D" w:rsidP="004C0941">
      <w:pPr>
        <w:spacing w:after="120" w:line="240" w:lineRule="auto"/>
        <w:jc w:val="center"/>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NIH “R” Series (e.g. R01, R03, R21) </w:t>
      </w:r>
      <w:r w:rsidR="77AB5BDB" w:rsidRPr="34C988A4">
        <w:rPr>
          <w:rFonts w:ascii="Arial" w:eastAsia="Arial" w:hAnsi="Arial" w:cs="Arial"/>
          <w:b/>
          <w:bCs/>
          <w:color w:val="000000" w:themeColor="text1"/>
          <w:sz w:val="22"/>
          <w:szCs w:val="22"/>
        </w:rPr>
        <w:t>Outline/Checklist</w:t>
      </w:r>
    </w:p>
    <w:p w14:paraId="22F19981" w14:textId="7F932749" w:rsidR="007642C2" w:rsidRDefault="007F6E81" w:rsidP="004C0941">
      <w:pPr>
        <w:spacing w:after="120" w:line="240" w:lineRule="auto"/>
        <w:jc w:val="center"/>
        <w:rPr>
          <w:rFonts w:ascii="Arial" w:eastAsia="Arial" w:hAnsi="Arial" w:cs="Arial"/>
          <w:color w:val="000000" w:themeColor="text1"/>
          <w:sz w:val="22"/>
          <w:szCs w:val="22"/>
        </w:rPr>
      </w:pPr>
      <w:r w:rsidRPr="00552840">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8"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9"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0"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11"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2"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3"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Pr>
          <w:rFonts w:ascii="Arial" w:eastAsia="Arial" w:hAnsi="Arial" w:cs="Arial"/>
          <w:color w:val="000000" w:themeColor="text1"/>
          <w:sz w:val="22"/>
          <w:szCs w:val="22"/>
        </w:rPr>
        <w:t>National Institutes of Health</w:t>
      </w:r>
    </w:p>
    <w:p w14:paraId="685D47A1" w14:textId="4C35826E" w:rsidR="007642C2" w:rsidRPr="0072013B" w:rsidRDefault="269EF738"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Checklist of Application Components</w:t>
      </w:r>
    </w:p>
    <w:p w14:paraId="02D7A224" w14:textId="58262241" w:rsidR="007642C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SF424 (R&amp;R) Form</w:t>
      </w:r>
    </w:p>
    <w:p w14:paraId="08B65615" w14:textId="3D9E87E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Cover Letter Attachment (if applicable)</w:t>
      </w:r>
    </w:p>
    <w:p w14:paraId="3AB43887" w14:textId="1D6F65B3"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Cover Page Supplement Form</w:t>
      </w:r>
    </w:p>
    <w:p w14:paraId="0AF426B6" w14:textId="0D4975F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Compliance Assurance (if applicable)</w:t>
      </w:r>
    </w:p>
    <w:p w14:paraId="2C9EED97" w14:textId="67E2227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Sample IRB Consent Form (if applicable)</w:t>
      </w:r>
    </w:p>
    <w:p w14:paraId="477BDB45" w14:textId="7C64295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Research Plan Form</w:t>
      </w:r>
    </w:p>
    <w:p w14:paraId="2D5DBA99" w14:textId="1A6E82EB"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Introduction to Application (Resubmission or Revision only)</w:t>
      </w:r>
    </w:p>
    <w:p w14:paraId="6CBEEE1F" w14:textId="27124D2F"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Specific Aims</w:t>
      </w:r>
    </w:p>
    <w:p w14:paraId="051512BD" w14:textId="5789124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Research Strategy</w:t>
      </w:r>
    </w:p>
    <w:p w14:paraId="5237668A" w14:textId="6AED2865"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Progress Report Publication (Renewal applications only)</w:t>
      </w:r>
    </w:p>
    <w:p w14:paraId="006FD023" w14:textId="776FAA0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Vertebrate Animals (if applicable)</w:t>
      </w:r>
    </w:p>
    <w:p w14:paraId="6F5FD88F" w14:textId="701BC66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Select Agent Research (if applicable)</w:t>
      </w:r>
    </w:p>
    <w:p w14:paraId="6F2300BE" w14:textId="77B500C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Multiple PI/PD Leadership Plan (if applicable)</w:t>
      </w:r>
    </w:p>
    <w:p w14:paraId="4AB61397" w14:textId="0BCEBD3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Consortium/Contractual Arrangements (if applicable)</w:t>
      </w:r>
    </w:p>
    <w:p w14:paraId="586EF057" w14:textId="1C55F8D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Letters of Support (if applicable)</w:t>
      </w:r>
    </w:p>
    <w:p w14:paraId="6886136A" w14:textId="7DF8D48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 Sharing Plan(s) (if applicable)</w:t>
      </w:r>
    </w:p>
    <w:p w14:paraId="13E88FDD" w14:textId="3A5A503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Plans (Data Management and Sharing Plan)</w:t>
      </w:r>
    </w:p>
    <w:p w14:paraId="3EB491EE" w14:textId="3958E23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Authentication of Key Biological and/or Chemical Resources (if applicable)</w:t>
      </w:r>
    </w:p>
    <w:p w14:paraId="75709710" w14:textId="3669821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Appendix (if applicable)</w:t>
      </w:r>
    </w:p>
    <w:p w14:paraId="15925ED9" w14:textId="3501E821"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Senior/Key Person Profile (Expanded) Form</w:t>
      </w:r>
    </w:p>
    <w:p w14:paraId="34D42EF2" w14:textId="6F5E5A9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Biographical Sketch(es)</w:t>
      </w:r>
    </w:p>
    <w:p w14:paraId="033BD7DE" w14:textId="08D61760"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Other Project Information Form</w:t>
      </w:r>
    </w:p>
    <w:p w14:paraId="22A42BB9" w14:textId="282BB1E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Summary/Abstract</w:t>
      </w:r>
    </w:p>
    <w:p w14:paraId="3F524827" w14:textId="3531D8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Narrative</w:t>
      </w:r>
    </w:p>
    <w:p w14:paraId="67AFB7DC" w14:textId="12B7D3A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Bibliography and References Cited</w:t>
      </w:r>
    </w:p>
    <w:p w14:paraId="4D802581" w14:textId="4B27BB5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Facilities and Other Resources</w:t>
      </w:r>
    </w:p>
    <w:p w14:paraId="48F10F91" w14:textId="70FB9C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Equipment</w:t>
      </w:r>
    </w:p>
    <w:p w14:paraId="14CA090B" w14:textId="70FBA93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Attachments (if applicable)</w:t>
      </w:r>
    </w:p>
    <w:p w14:paraId="65E11F50" w14:textId="149E5B86"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Project/Performance Site Location(s) Form</w:t>
      </w:r>
    </w:p>
    <w:p w14:paraId="542CB450" w14:textId="784B1DAF"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or</w:t>
      </w:r>
      <w:r w:rsidRPr="0072013B">
        <w:rPr>
          <w:rFonts w:ascii="Arial" w:eastAsia="Arial" w:hAnsi="Arial" w:cs="Arial"/>
          <w:color w:val="000000" w:themeColor="text1"/>
          <w:sz w:val="22"/>
          <w:szCs w:val="22"/>
        </w:rPr>
        <w:t xml:space="preserve"> the R&amp;R Budget Form</w:t>
      </w:r>
    </w:p>
    <w:p w14:paraId="520FE2F9" w14:textId="6625ED5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Budget Justification Attachments</w:t>
      </w:r>
    </w:p>
    <w:p w14:paraId="64927CCB" w14:textId="135AC5E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Subaward Budget Attachment(s) Form (if applicable)</w:t>
      </w:r>
    </w:p>
    <w:p w14:paraId="3D314DD0" w14:textId="1A46ECA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Human Subjects and Clinical Trials Information Form</w:t>
      </w:r>
    </w:p>
    <w:p w14:paraId="46AE5F35" w14:textId="25A2ECD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Women and Minorities (required for most human subject studies)</w:t>
      </w:r>
    </w:p>
    <w:p w14:paraId="543F3AAC" w14:textId="651C006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Recruitment and Retention Plan (required for most human subject studies)</w:t>
      </w:r>
    </w:p>
    <w:p w14:paraId="491C30B5" w14:textId="32D6FFA4"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Study Timeline (required for clinical trials, optional for other human subject studies</w:t>
      </w:r>
      <w:r w:rsidR="00072460" w:rsidRPr="0072013B">
        <w:rPr>
          <w:rFonts w:ascii="Arial" w:eastAsia="Arial" w:hAnsi="Arial" w:cs="Arial"/>
          <w:color w:val="000000" w:themeColor="text1"/>
          <w:sz w:val="22"/>
          <w:szCs w:val="22"/>
        </w:rPr>
        <w:t>)</w:t>
      </w:r>
    </w:p>
    <w:p w14:paraId="69A4852F" w14:textId="00BEB89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Protection of Human Subjects (required for all human subject studies)</w:t>
      </w:r>
    </w:p>
    <w:p w14:paraId="4649FE17" w14:textId="39B47C21"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Single Institutional Review Board Plan (if applicable)</w:t>
      </w:r>
    </w:p>
    <w:p w14:paraId="236EDB13" w14:textId="1590F998"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Overall Structure of the Study Team (optional)</w:t>
      </w:r>
    </w:p>
    <w:p w14:paraId="399BC391" w14:textId="1D601B2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Statistical Design and Power (clinical trials only)</w:t>
      </w:r>
    </w:p>
    <w:p w14:paraId="421D5B2A" w14:textId="019CFE4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FDA-regulated Interventions (if applicable)</w:t>
      </w:r>
    </w:p>
    <w:p w14:paraId="3898B1E7" w14:textId="4C86DB5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Dissemination Plan (clinical trials only)</w:t>
      </w:r>
    </w:p>
    <w:p w14:paraId="6F2B8CAD" w14:textId="3FFEC785"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Specimens and/or Data Justification (if applicable)</w:t>
      </w:r>
    </w:p>
    <w:p w14:paraId="2261D112" w14:textId="53D6212C"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Delayed Onset Study(</w:t>
      </w:r>
      <w:proofErr w:type="spellStart"/>
      <w:r w:rsidRPr="0072013B">
        <w:rPr>
          <w:rFonts w:ascii="Arial" w:eastAsia="Arial" w:hAnsi="Arial" w:cs="Arial"/>
          <w:color w:val="000000" w:themeColor="text1"/>
          <w:sz w:val="22"/>
          <w:szCs w:val="22"/>
        </w:rPr>
        <w:t>ies</w:t>
      </w:r>
      <w:proofErr w:type="spellEnd"/>
      <w:r w:rsidRPr="0072013B">
        <w:rPr>
          <w:rFonts w:ascii="Arial" w:eastAsia="Arial" w:hAnsi="Arial" w:cs="Arial"/>
          <w:color w:val="000000" w:themeColor="text1"/>
          <w:sz w:val="22"/>
          <w:szCs w:val="22"/>
        </w:rPr>
        <w:t>) Justification (if applicable)</w:t>
      </w:r>
    </w:p>
    <w:p w14:paraId="69D1630C" w14:textId="04A8C752" w:rsidR="007642C2" w:rsidRPr="0072013B"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72013B" w:rsidRDefault="007642C2" w:rsidP="007F6E81">
      <w:pPr>
        <w:spacing w:line="240" w:lineRule="auto"/>
        <w:rPr>
          <w:rFonts w:ascii="Arial" w:eastAsia="Arial" w:hAnsi="Arial" w:cs="Arial"/>
          <w:color w:val="000000" w:themeColor="text1"/>
          <w:sz w:val="22"/>
          <w:szCs w:val="22"/>
        </w:rPr>
      </w:pPr>
    </w:p>
    <w:p w14:paraId="563D5B3C" w14:textId="41F63472" w:rsidR="007642C2" w:rsidRPr="0072013B" w:rsidRDefault="007642C2" w:rsidP="007F6E81">
      <w:pPr>
        <w:spacing w:after="120" w:line="240" w:lineRule="auto"/>
        <w:rPr>
          <w:rFonts w:ascii="Arial" w:hAnsi="Arial" w:cs="Arial"/>
          <w:sz w:val="22"/>
          <w:szCs w:val="22"/>
        </w:rPr>
      </w:pPr>
    </w:p>
    <w:p w14:paraId="332E5701" w14:textId="60D480A6" w:rsidR="007642C2" w:rsidRPr="0072013B" w:rsidRDefault="007642C2" w:rsidP="007F6E81">
      <w:pPr>
        <w:spacing w:after="120" w:line="240" w:lineRule="auto"/>
        <w:rPr>
          <w:rFonts w:ascii="Arial" w:hAnsi="Arial" w:cs="Arial"/>
          <w:sz w:val="22"/>
          <w:szCs w:val="22"/>
        </w:rPr>
      </w:pPr>
    </w:p>
    <w:p w14:paraId="40C9D9CF" w14:textId="3B63DAE8" w:rsidR="007642C2" w:rsidRPr="0072013B" w:rsidRDefault="007D1FC8" w:rsidP="007F6E81">
      <w:pPr>
        <w:spacing w:after="120" w:line="240" w:lineRule="auto"/>
        <w:rPr>
          <w:rFonts w:ascii="Arial" w:hAnsi="Arial" w:cs="Arial"/>
          <w:sz w:val="22"/>
          <w:szCs w:val="22"/>
        </w:rPr>
      </w:pPr>
      <w:r w:rsidRPr="0072013B">
        <w:rPr>
          <w:rFonts w:ascii="Arial" w:hAnsi="Arial" w:cs="Arial"/>
          <w:sz w:val="22"/>
          <w:szCs w:val="22"/>
        </w:rPr>
        <w:br w:type="page"/>
      </w:r>
    </w:p>
    <w:p w14:paraId="7DA8AB87" w14:textId="36DF951B" w:rsidR="007642C2" w:rsidRPr="0072013B" w:rsidRDefault="00072460" w:rsidP="00166A7D">
      <w:pPr>
        <w:pBdr>
          <w:bottom w:val="single" w:sz="4" w:space="1" w:color="000000"/>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SF424 R&amp;R Form</w:t>
      </w:r>
    </w:p>
    <w:p w14:paraId="19B18879" w14:textId="77777777" w:rsidR="008167FE" w:rsidRPr="0072013B" w:rsidRDefault="003471BB"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Cover Letter Attachment </w:t>
      </w:r>
      <w:r w:rsidRPr="0072013B">
        <w:rPr>
          <w:rFonts w:ascii="Arial" w:eastAsia="Arial" w:hAnsi="Arial" w:cs="Arial"/>
          <w:color w:val="000000" w:themeColor="text1"/>
          <w:sz w:val="22"/>
          <w:szCs w:val="22"/>
        </w:rPr>
        <w:t>(if applicable)</w:t>
      </w:r>
    </w:p>
    <w:p w14:paraId="570AC770" w14:textId="7818F735" w:rsidR="008167FE" w:rsidRPr="0072013B" w:rsidRDefault="008167FE"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Address the cover letter to the Division of Receipt and Referral</w:t>
      </w:r>
    </w:p>
    <w:p w14:paraId="0FA5DF91" w14:textId="0C413BE3" w:rsidR="008167FE"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 xml:space="preserve">The cover letter is for internal use only and will not be shared with peer reviewers. The letter should contain </w:t>
      </w:r>
      <w:r w:rsidR="00797234" w:rsidRPr="0072013B">
        <w:rPr>
          <w:rFonts w:ascii="Arial" w:hAnsi="Arial" w:cs="Arial"/>
          <w:sz w:val="22"/>
          <w:szCs w:val="22"/>
        </w:rPr>
        <w:t>any of the following information, as applicable:</w:t>
      </w:r>
    </w:p>
    <w:p w14:paraId="4453EC75" w14:textId="35BBC8E0"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Application title.</w:t>
      </w:r>
    </w:p>
    <w:p w14:paraId="67CF8EF7" w14:textId="5B9AC573"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Title of FOA (PA or RFA).</w:t>
      </w:r>
    </w:p>
    <w:p w14:paraId="1B811AE5" w14:textId="5B574467"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For late applications, include specific information about the timing and nature of the delay</w:t>
      </w:r>
      <w:r w:rsidR="009F1A6C" w:rsidRPr="0072013B">
        <w:rPr>
          <w:rFonts w:ascii="Arial" w:hAnsi="Arial" w:cs="Arial"/>
          <w:sz w:val="22"/>
          <w:szCs w:val="22"/>
        </w:rPr>
        <w:t>.</w:t>
      </w:r>
    </w:p>
    <w:p w14:paraId="0CB4278F" w14:textId="0B46801A" w:rsidR="009F1A6C" w:rsidRPr="0072013B" w:rsidRDefault="009F1A6C"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For changed/corrected applications submitted after the due date, a cover letter is required, and it must </w:t>
      </w:r>
      <w:r w:rsidR="004241CC" w:rsidRPr="0072013B">
        <w:rPr>
          <w:rFonts w:ascii="Arial" w:hAnsi="Arial" w:cs="Arial"/>
          <w:sz w:val="22"/>
          <w:szCs w:val="22"/>
        </w:rPr>
        <w:t>explain the reason for late submission</w:t>
      </w:r>
      <w:r w:rsidR="00355D62" w:rsidRPr="0072013B">
        <w:rPr>
          <w:rFonts w:ascii="Arial" w:hAnsi="Arial" w:cs="Arial"/>
          <w:sz w:val="22"/>
          <w:szCs w:val="22"/>
        </w:rPr>
        <w:t xml:space="preserve"> of the changed/corrected application. If you already submitted a cover letter with a previous </w:t>
      </w:r>
      <w:r w:rsidR="006B70AD" w:rsidRPr="0072013B">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72013B">
        <w:rPr>
          <w:rFonts w:ascii="Arial" w:hAnsi="Arial" w:cs="Arial"/>
          <w:sz w:val="22"/>
          <w:szCs w:val="22"/>
        </w:rPr>
        <w:t>submitted in the cover letter as well as any additional information.</w:t>
      </w:r>
    </w:p>
    <w:p w14:paraId="4B4C024E" w14:textId="5294F2DF" w:rsidR="001636AD" w:rsidRPr="0072013B" w:rsidRDefault="001636AD"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Explanation of any subaward budget componen</w:t>
      </w:r>
      <w:r w:rsidR="009B15D2" w:rsidRPr="0072013B">
        <w:rPr>
          <w:rFonts w:ascii="Arial" w:hAnsi="Arial" w:cs="Arial"/>
          <w:sz w:val="22"/>
          <w:szCs w:val="22"/>
        </w:rPr>
        <w:t>ts that are not active for all budget periods of the proposed grant (se R&amp;R Subaward Budget Attachment[s] Form).</w:t>
      </w:r>
    </w:p>
    <w:p w14:paraId="357F298F" w14:textId="3E2FD25D" w:rsidR="009B15D2" w:rsidRPr="0072013B" w:rsidRDefault="009B15D2"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Statement</w:t>
      </w:r>
      <w:r w:rsidR="0097674B" w:rsidRPr="0072013B">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w:t>
      </w:r>
      <w:proofErr w:type="gramStart"/>
      <w:r w:rsidR="0097674B" w:rsidRPr="0072013B">
        <w:rPr>
          <w:rFonts w:ascii="Arial" w:hAnsi="Arial" w:cs="Arial"/>
          <w:sz w:val="22"/>
          <w:szCs w:val="22"/>
        </w:rPr>
        <w:t>a NIH</w:t>
      </w:r>
      <w:proofErr w:type="gramEnd"/>
      <w:r w:rsidR="0097674B" w:rsidRPr="0072013B">
        <w:rPr>
          <w:rFonts w:ascii="Arial" w:hAnsi="Arial" w:cs="Arial"/>
          <w:sz w:val="22"/>
          <w:szCs w:val="22"/>
        </w:rPr>
        <w:t xml:space="preserve"> official as part of your cover letter attachment</w:t>
      </w:r>
      <w:r w:rsidR="000F56D7" w:rsidRPr="0072013B">
        <w:rPr>
          <w:rFonts w:ascii="Arial" w:hAnsi="Arial" w:cs="Arial"/>
          <w:sz w:val="22"/>
          <w:szCs w:val="22"/>
        </w:rPr>
        <w:t>.</w:t>
      </w:r>
    </w:p>
    <w:p w14:paraId="3B2F4B1C" w14:textId="09C797B6"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Include a statement in the cover letter if the proposed </w:t>
      </w:r>
      <w:r w:rsidR="00637FBD" w:rsidRPr="0072013B">
        <w:rPr>
          <w:rFonts w:ascii="Arial" w:hAnsi="Arial" w:cs="Arial"/>
          <w:sz w:val="22"/>
          <w:szCs w:val="22"/>
        </w:rPr>
        <w:t>studies will generate large-scale human or non-human genomic data as detailed in the NIH Genomic Data Sharing Policy.</w:t>
      </w:r>
    </w:p>
    <w:p w14:paraId="6C6F344F" w14:textId="54B7C75B" w:rsidR="003471BB" w:rsidRPr="00894FE2" w:rsidRDefault="00637FBD" w:rsidP="00166A7D">
      <w:pPr>
        <w:pStyle w:val="ListParagraph"/>
        <w:numPr>
          <w:ilvl w:val="1"/>
          <w:numId w:val="3"/>
        </w:numPr>
        <w:spacing w:after="120" w:line="240" w:lineRule="auto"/>
        <w:rPr>
          <w:rFonts w:ascii="Arial" w:hAnsi="Arial" w:cs="Arial"/>
          <w:sz w:val="22"/>
          <w:szCs w:val="22"/>
        </w:rPr>
      </w:pPr>
      <w:r w:rsidRPr="0072013B">
        <w:rPr>
          <w:rFonts w:ascii="Arial" w:hAnsi="Arial" w:cs="Arial"/>
          <w:sz w:val="22"/>
          <w:szCs w:val="22"/>
        </w:rPr>
        <w:t xml:space="preserve">Include a statement if the proposed studies involve human fetal tissue obtained from elective abortions (HFT), regardless of whether or not Human Subjects are involved and/or there are costs associated with the </w:t>
      </w:r>
      <w:proofErr w:type="spellStart"/>
      <w:r w:rsidRPr="0072013B">
        <w:rPr>
          <w:rFonts w:ascii="Arial" w:hAnsi="Arial" w:cs="Arial"/>
          <w:sz w:val="22"/>
          <w:szCs w:val="22"/>
        </w:rPr>
        <w:t>HFT</w:t>
      </w:r>
      <w:proofErr w:type="spellEnd"/>
      <w:r w:rsidRPr="0072013B">
        <w:rPr>
          <w:rFonts w:ascii="Arial" w:hAnsi="Arial" w:cs="Arial"/>
          <w:sz w:val="22"/>
          <w:szCs w:val="22"/>
        </w:rPr>
        <w:t>.</w:t>
      </w:r>
    </w:p>
    <w:p w14:paraId="36609A27" w14:textId="40AB9C7E" w:rsidR="003471BB" w:rsidRPr="0072013B" w:rsidRDefault="003471BB"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PHS 398 Cover Page Supplement Form</w:t>
      </w:r>
    </w:p>
    <w:p w14:paraId="3B0F8A6D" w14:textId="77777777" w:rsidR="003471BB" w:rsidRPr="0072013B" w:rsidRDefault="003471BB" w:rsidP="00166A7D">
      <w:pPr>
        <w:spacing w:before="240" w:after="0" w:line="240" w:lineRule="auto"/>
        <w:rPr>
          <w:rFonts w:ascii="Arial" w:hAnsi="Arial" w:cs="Arial"/>
          <w:b/>
          <w:bCs/>
          <w:sz w:val="22"/>
          <w:szCs w:val="22"/>
        </w:rPr>
      </w:pPr>
      <w:r w:rsidRPr="0072013B">
        <w:rPr>
          <w:rFonts w:ascii="Arial" w:hAnsi="Arial" w:cs="Arial"/>
          <w:b/>
          <w:bCs/>
          <w:sz w:val="22"/>
          <w:szCs w:val="22"/>
        </w:rPr>
        <w:t xml:space="preserve">Human Fetal Tissue Compliance Assurance </w:t>
      </w:r>
      <w:r w:rsidRPr="0072013B">
        <w:rPr>
          <w:rFonts w:ascii="Arial" w:hAnsi="Arial" w:cs="Arial"/>
          <w:sz w:val="22"/>
          <w:szCs w:val="22"/>
        </w:rPr>
        <w:t>(if applicable)</w:t>
      </w:r>
    </w:p>
    <w:p w14:paraId="61627ED4" w14:textId="636BFBE6" w:rsidR="003471BB" w:rsidRPr="0072013B" w:rsidRDefault="003471BB" w:rsidP="00166A7D">
      <w:pPr>
        <w:pStyle w:val="ListParagraph"/>
        <w:numPr>
          <w:ilvl w:val="0"/>
          <w:numId w:val="3"/>
        </w:numPr>
        <w:spacing w:after="120" w:line="240" w:lineRule="auto"/>
        <w:rPr>
          <w:rFonts w:ascii="Arial" w:hAnsi="Arial" w:cs="Arial"/>
          <w:b/>
          <w:bCs/>
          <w:sz w:val="22"/>
          <w:szCs w:val="22"/>
        </w:rPr>
      </w:pPr>
      <w:r w:rsidRPr="0072013B">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72013B" w:rsidRDefault="003471BB" w:rsidP="00166A7D">
      <w:pPr>
        <w:spacing w:before="240" w:after="0" w:line="240" w:lineRule="auto"/>
        <w:rPr>
          <w:rFonts w:ascii="Arial" w:hAnsi="Arial" w:cs="Arial"/>
          <w:sz w:val="22"/>
          <w:szCs w:val="22"/>
        </w:rPr>
      </w:pPr>
      <w:r w:rsidRPr="0072013B">
        <w:rPr>
          <w:rFonts w:ascii="Arial" w:hAnsi="Arial" w:cs="Arial"/>
          <w:b/>
          <w:bCs/>
          <w:sz w:val="22"/>
          <w:szCs w:val="22"/>
        </w:rPr>
        <w:t xml:space="preserve">Human Fetal Tissue Sample IRB Consent Form </w:t>
      </w:r>
      <w:r w:rsidRPr="0072013B">
        <w:rPr>
          <w:rFonts w:ascii="Arial" w:hAnsi="Arial" w:cs="Arial"/>
          <w:sz w:val="22"/>
          <w:szCs w:val="22"/>
        </w:rPr>
        <w:t>(if applicable</w:t>
      </w:r>
      <w:r w:rsidR="007D4ACF" w:rsidRPr="0072013B">
        <w:rPr>
          <w:rFonts w:ascii="Arial" w:hAnsi="Arial" w:cs="Arial"/>
          <w:sz w:val="22"/>
          <w:szCs w:val="22"/>
        </w:rPr>
        <w:t>)</w:t>
      </w:r>
    </w:p>
    <w:p w14:paraId="23CF5FD3" w14:textId="420455F4" w:rsidR="00B66372" w:rsidRPr="0072013B" w:rsidRDefault="00B66372"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If the proposed project </w:t>
      </w:r>
      <w:r w:rsidR="005631DA" w:rsidRPr="0072013B">
        <w:rPr>
          <w:rFonts w:ascii="Arial" w:hAnsi="Arial" w:cs="Arial"/>
          <w:sz w:val="22"/>
          <w:szCs w:val="22"/>
        </w:rPr>
        <w:t>involves the use of HFT, provide a blank sample of the IRB-approved consent form. The form m</w:t>
      </w:r>
      <w:r w:rsidR="006F38E5" w:rsidRPr="0072013B">
        <w:rPr>
          <w:rFonts w:ascii="Arial" w:hAnsi="Arial" w:cs="Arial"/>
          <w:sz w:val="22"/>
          <w:szCs w:val="22"/>
        </w:rPr>
        <w:t>ust be a blank sample and named “HFTSampleIRBConsentForm.pdf.”</w:t>
      </w:r>
    </w:p>
    <w:p w14:paraId="7DD1C1CB" w14:textId="4C467ED3" w:rsidR="00894FE2" w:rsidRPr="00166A7D" w:rsidRDefault="006F38E5" w:rsidP="00894FE2">
      <w:pPr>
        <w:pStyle w:val="ListParagraph"/>
        <w:numPr>
          <w:ilvl w:val="0"/>
          <w:numId w:val="25"/>
        </w:numPr>
        <w:spacing w:after="120" w:line="240" w:lineRule="auto"/>
        <w:rPr>
          <w:rFonts w:ascii="Arial" w:hAnsi="Arial" w:cs="Arial"/>
          <w:sz w:val="22"/>
          <w:szCs w:val="22"/>
        </w:rPr>
      </w:pPr>
      <w:r w:rsidRPr="0072013B">
        <w:rPr>
          <w:rFonts w:ascii="Arial" w:hAnsi="Arial" w:cs="Arial"/>
          <w:sz w:val="22"/>
          <w:szCs w:val="22"/>
        </w:rPr>
        <w:t>The informed consent for use of HFT from elective abortions requires language that ackno</w:t>
      </w:r>
      <w:r w:rsidR="002078E3" w:rsidRPr="0072013B">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72013B">
        <w:rPr>
          <w:rFonts w:ascii="Arial" w:hAnsi="Arial" w:cs="Arial"/>
          <w:sz w:val="22"/>
          <w:szCs w:val="22"/>
        </w:rPr>
        <w:t xml:space="preserve">for donation of HFT occurred after the informed consent for abortion was </w:t>
      </w:r>
      <w:r w:rsidR="00BE3037" w:rsidRPr="0072013B">
        <w:rPr>
          <w:rFonts w:ascii="Arial" w:hAnsi="Arial" w:cs="Arial"/>
          <w:sz w:val="22"/>
          <w:szCs w:val="22"/>
        </w:rPr>
        <w:t>obtained</w:t>
      </w:r>
      <w:r w:rsidR="00AC7348" w:rsidRPr="0072013B">
        <w:rPr>
          <w:rFonts w:ascii="Arial" w:hAnsi="Arial" w:cs="Arial"/>
          <w:sz w:val="22"/>
          <w:szCs w:val="22"/>
        </w:rPr>
        <w:t xml:space="preserve"> will not affect the method of abortion, and that no enticements, benefits, or financial </w:t>
      </w:r>
      <w:r w:rsidR="00BE3037" w:rsidRPr="0072013B">
        <w:rPr>
          <w:rFonts w:ascii="Arial" w:hAnsi="Arial" w:cs="Arial"/>
          <w:sz w:val="22"/>
          <w:szCs w:val="22"/>
        </w:rPr>
        <w:t>incentives</w:t>
      </w:r>
      <w:r w:rsidR="00AC7348" w:rsidRPr="0072013B">
        <w:rPr>
          <w:rFonts w:ascii="Arial" w:hAnsi="Arial" w:cs="Arial"/>
          <w:sz w:val="22"/>
          <w:szCs w:val="22"/>
        </w:rPr>
        <w:t xml:space="preserve"> were used at any level of the process to </w:t>
      </w:r>
      <w:r w:rsidR="00BE3037" w:rsidRPr="0072013B">
        <w:rPr>
          <w:rFonts w:ascii="Arial" w:hAnsi="Arial" w:cs="Arial"/>
          <w:sz w:val="22"/>
          <w:szCs w:val="22"/>
        </w:rPr>
        <w:t>incentivize</w:t>
      </w:r>
      <w:r w:rsidR="00AC7348" w:rsidRPr="0072013B">
        <w:rPr>
          <w:rFonts w:ascii="Arial" w:hAnsi="Arial" w:cs="Arial"/>
          <w:sz w:val="22"/>
          <w:szCs w:val="22"/>
        </w:rPr>
        <w:t xml:space="preserve"> abortion or the donation of HFT. The form must be sign</w:t>
      </w:r>
      <w:r w:rsidR="00BE3037" w:rsidRPr="0072013B">
        <w:rPr>
          <w:rFonts w:ascii="Arial" w:hAnsi="Arial" w:cs="Arial"/>
          <w:sz w:val="22"/>
          <w:szCs w:val="22"/>
        </w:rPr>
        <w:t>ed by both the woman and the person who obtains the informed consent.</w:t>
      </w:r>
    </w:p>
    <w:p w14:paraId="505F4825"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72013B" w:rsidRDefault="003471BB" w:rsidP="00894FE2">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PHS 398 Research Plan Form</w:t>
      </w:r>
    </w:p>
    <w:p w14:paraId="6D97E0AF" w14:textId="77777777" w:rsidR="009574BC" w:rsidRPr="0072013B" w:rsidRDefault="003471BB" w:rsidP="00166A7D">
      <w:pPr>
        <w:spacing w:before="240" w:after="0" w:line="240" w:lineRule="auto"/>
        <w:rPr>
          <w:rFonts w:ascii="Arial" w:hAnsi="Arial" w:cs="Arial"/>
          <w:sz w:val="22"/>
          <w:szCs w:val="22"/>
        </w:rPr>
      </w:pPr>
      <w:r w:rsidRPr="0072013B">
        <w:rPr>
          <w:rFonts w:ascii="Arial" w:hAnsi="Arial" w:cs="Arial"/>
          <w:b/>
          <w:sz w:val="22"/>
          <w:szCs w:val="22"/>
        </w:rPr>
        <w:t xml:space="preserve">Introduction to Application </w:t>
      </w:r>
      <w:r w:rsidRPr="0072013B">
        <w:rPr>
          <w:rFonts w:ascii="Arial" w:hAnsi="Arial" w:cs="Arial"/>
          <w:sz w:val="22"/>
          <w:szCs w:val="22"/>
        </w:rPr>
        <w:t>(for Resubmission or Revision applications only; limited to one page)</w:t>
      </w:r>
    </w:p>
    <w:p w14:paraId="5A347207" w14:textId="79567FE8" w:rsidR="007D4ACF" w:rsidRPr="0072013B" w:rsidRDefault="003471BB"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For resubmissions, the introduction must summarize the substantial additions, deletions, and changes to the application. The introduction must also include a response to the issues and criticism raised in the Summary Statement.</w:t>
      </w:r>
    </w:p>
    <w:p w14:paraId="38DBF0F2" w14:textId="77777777" w:rsidR="009574BC"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sz w:val="22"/>
          <w:szCs w:val="22"/>
        </w:rPr>
        <w:t>Do not markup changes within application attachments (e.g., do not highlight, color, bold or italicize changes in Research Strategy)</w:t>
      </w:r>
    </w:p>
    <w:p w14:paraId="39C72E0B" w14:textId="77777777" w:rsidR="004F4AA5"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iCs/>
          <w:sz w:val="22"/>
          <w:szCs w:val="22"/>
        </w:rP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14:paraId="747362EE" w14:textId="77777777" w:rsidR="007D4ACF" w:rsidRPr="0072013B" w:rsidRDefault="007D4ACF"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For revisions, the introduction should describe the nature of the revision and how it will influence the specific aims, research design, and methods of the current grant. </w:t>
      </w:r>
    </w:p>
    <w:p w14:paraId="50C9E605" w14:textId="77777777" w:rsidR="007D4ACF"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sz w:val="22"/>
          <w:szCs w:val="22"/>
        </w:rPr>
        <w:t>Note that for Revision applications, the body of the application should contain sufficient information from the original grant application to allow evaluation of the proposed revision in relation to the goals of the original application, and any budgetary changes for the remainder of the project period of the current grant should be discussed in the Budget Justification</w:t>
      </w:r>
    </w:p>
    <w:p w14:paraId="78903666" w14:textId="77404E1F" w:rsidR="003471BB" w:rsidRPr="0072013B" w:rsidRDefault="007D4ACF" w:rsidP="00166A7D">
      <w:pPr>
        <w:pStyle w:val="ListParagraph"/>
        <w:numPr>
          <w:ilvl w:val="0"/>
          <w:numId w:val="25"/>
        </w:numPr>
        <w:spacing w:after="120" w:line="240" w:lineRule="auto"/>
        <w:rPr>
          <w:rFonts w:ascii="Arial" w:hAnsi="Arial" w:cs="Arial"/>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C3EF204" w14:textId="77777777" w:rsidR="009574BC" w:rsidRPr="0072013B" w:rsidRDefault="003471BB" w:rsidP="00166A7D">
      <w:pPr>
        <w:spacing w:before="240" w:after="0" w:line="240" w:lineRule="auto"/>
        <w:rPr>
          <w:rFonts w:ascii="Arial" w:hAnsi="Arial" w:cs="Arial"/>
          <w:b/>
          <w:sz w:val="22"/>
          <w:szCs w:val="22"/>
        </w:rPr>
      </w:pPr>
      <w:r w:rsidRPr="0072013B">
        <w:rPr>
          <w:rFonts w:ascii="Arial" w:hAnsi="Arial" w:cs="Arial"/>
          <w:b/>
          <w:sz w:val="22"/>
          <w:szCs w:val="22"/>
        </w:rPr>
        <w:t xml:space="preserve">Specific Aims </w:t>
      </w:r>
      <w:r w:rsidRPr="0072013B">
        <w:rPr>
          <w:rFonts w:ascii="Arial" w:hAnsi="Arial" w:cs="Arial"/>
          <w:sz w:val="22"/>
          <w:szCs w:val="22"/>
        </w:rPr>
        <w:t>(limited to one page)</w:t>
      </w:r>
      <w:r w:rsidRPr="0072013B">
        <w:rPr>
          <w:rFonts w:ascii="Arial" w:hAnsi="Arial" w:cs="Arial"/>
          <w:b/>
          <w:sz w:val="22"/>
          <w:szCs w:val="22"/>
        </w:rPr>
        <w:t xml:space="preserve"> </w:t>
      </w:r>
    </w:p>
    <w:p w14:paraId="4542ADFF"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State concisely the goals of the proposed research and summarize the expected outcome(s), including the impact that the results of the proposed research will exert on the research field(s) involved.</w:t>
      </w:r>
    </w:p>
    <w:p w14:paraId="4D168A59"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 xml:space="preserve">List succinctly the specific aims of the research proposed. </w:t>
      </w:r>
    </w:p>
    <w:p w14:paraId="39363D4B"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BE97FA5" w14:textId="29FBBAB3" w:rsidR="003471BB" w:rsidRPr="0072013B" w:rsidRDefault="003471BB" w:rsidP="00166A7D">
      <w:pPr>
        <w:pStyle w:val="ListParagraph"/>
        <w:numPr>
          <w:ilvl w:val="0"/>
          <w:numId w:val="24"/>
        </w:numPr>
        <w:spacing w:after="120" w:line="240" w:lineRule="auto"/>
        <w:rPr>
          <w:rFonts w:ascii="Arial" w:hAnsi="Arial" w:cs="Arial"/>
          <w:b/>
          <w:sz w:val="22"/>
          <w:szCs w:val="22"/>
        </w:rPr>
      </w:pPr>
      <w:r w:rsidRPr="0072013B">
        <w:rPr>
          <w:rFonts w:ascii="Arial" w:eastAsia="Times New Roman" w:hAnsi="Arial" w:cs="Arial"/>
          <w:sz w:val="22"/>
          <w:szCs w:val="22"/>
        </w:rPr>
        <w:t xml:space="preserve">Do not include figures in the Specific Aims attachment as this can interfere with NIH post-award process to categorize awards in </w:t>
      </w:r>
      <w:proofErr w:type="spellStart"/>
      <w:r w:rsidRPr="0072013B">
        <w:rPr>
          <w:rFonts w:ascii="Arial" w:eastAsia="Times New Roman" w:hAnsi="Arial" w:cs="Arial"/>
          <w:sz w:val="22"/>
          <w:szCs w:val="22"/>
        </w:rPr>
        <w:t>RePORT</w:t>
      </w:r>
      <w:proofErr w:type="spellEnd"/>
      <w:r w:rsidRPr="0072013B">
        <w:rPr>
          <w:rFonts w:ascii="Arial" w:eastAsia="Times New Roman" w:hAnsi="Arial" w:cs="Arial"/>
          <w:sz w:val="22"/>
          <w:szCs w:val="22"/>
        </w:rPr>
        <w:t>.</w:t>
      </w:r>
    </w:p>
    <w:p w14:paraId="486D7754"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Research Strategy </w:t>
      </w:r>
      <w:r w:rsidRPr="0072013B">
        <w:rPr>
          <w:rFonts w:ascii="Arial" w:hAnsi="Arial" w:cs="Arial"/>
          <w:szCs w:val="22"/>
        </w:rPr>
        <w:t>(limited to 12 pages for R01s; limited to six pages for R03s and R21s)</w:t>
      </w:r>
      <w:r w:rsidRPr="0072013B">
        <w:rPr>
          <w:rFonts w:ascii="Arial" w:hAnsi="Arial" w:cs="Arial"/>
          <w:b/>
          <w:szCs w:val="22"/>
        </w:rPr>
        <w:t xml:space="preserve"> </w:t>
      </w:r>
    </w:p>
    <w:p w14:paraId="502333F4" w14:textId="77777777" w:rsidR="00FC7E18"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Organize the Research Strategy in the order specified below. </w:t>
      </w:r>
    </w:p>
    <w:p w14:paraId="2B53854B"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Start each section with the appropriate heading – Significance, Innovation, and Approach. </w:t>
      </w:r>
    </w:p>
    <w:p w14:paraId="249BFF40"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Cite published experimental details in the Research Strategy and </w:t>
      </w:r>
      <w:proofErr w:type="gramStart"/>
      <w:r w:rsidRPr="0072013B">
        <w:rPr>
          <w:rFonts w:ascii="Arial" w:hAnsi="Arial" w:cs="Arial"/>
          <w:szCs w:val="22"/>
        </w:rPr>
        <w:t>provide</w:t>
      </w:r>
      <w:proofErr w:type="gramEnd"/>
      <w:r w:rsidRPr="0072013B">
        <w:rPr>
          <w:rFonts w:ascii="Arial" w:hAnsi="Arial" w:cs="Arial"/>
          <w:szCs w:val="22"/>
        </w:rPr>
        <w:t xml:space="preserve"> the full reference in the Bibliography and References Cited document.</w:t>
      </w:r>
    </w:p>
    <w:p w14:paraId="2AD71226" w14:textId="77777777" w:rsidR="009574BC" w:rsidRPr="0072013B" w:rsidRDefault="003471BB" w:rsidP="0072013B">
      <w:pPr>
        <w:pStyle w:val="ListTable"/>
        <w:numPr>
          <w:ilvl w:val="0"/>
          <w:numId w:val="23"/>
        </w:numPr>
        <w:spacing w:before="0" w:after="0"/>
        <w:rPr>
          <w:rStyle w:val="Emphasis"/>
          <w:rFonts w:ascii="Arial" w:hAnsi="Arial" w:cs="Arial"/>
          <w:i w:val="0"/>
          <w:iCs w:val="0"/>
          <w:szCs w:val="22"/>
        </w:rPr>
      </w:pPr>
      <w:r w:rsidRPr="0072013B">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72013B">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72013B">
        <w:rPr>
          <w:rStyle w:val="Emphasis"/>
          <w:rFonts w:ascii="Arial" w:eastAsiaTheme="majorEastAsia" w:hAnsi="Arial" w:cs="Arial"/>
          <w:i w:val="0"/>
          <w:szCs w:val="22"/>
        </w:rPr>
        <w:t>appropriate in your discussion of the Research Strategy.</w:t>
      </w:r>
    </w:p>
    <w:p w14:paraId="7D8688BB" w14:textId="1F049018" w:rsidR="003471BB" w:rsidRPr="00166A7D" w:rsidRDefault="003471BB" w:rsidP="00166A7D">
      <w:pPr>
        <w:pStyle w:val="ListTable"/>
        <w:numPr>
          <w:ilvl w:val="0"/>
          <w:numId w:val="23"/>
        </w:numPr>
        <w:spacing w:before="0"/>
        <w:rPr>
          <w:rStyle w:val="Emphasis"/>
          <w:rFonts w:ascii="Arial" w:hAnsi="Arial" w:cs="Arial"/>
          <w:i w:val="0"/>
          <w:iCs w:val="0"/>
          <w:szCs w:val="22"/>
        </w:rPr>
      </w:pPr>
      <w:r w:rsidRPr="0072013B">
        <w:rPr>
          <w:rFonts w:ascii="Arial" w:hAnsi="Arial" w:cs="Arial"/>
          <w:szCs w:val="22"/>
        </w:rPr>
        <w:t>Use of hyperlinks and URLs in this section is not allowed unless specified in the funding opportunity.</w:t>
      </w:r>
    </w:p>
    <w:p w14:paraId="62F1C6FC" w14:textId="706BADB3" w:rsidR="00FC7E18" w:rsidRPr="00166A7D" w:rsidRDefault="003471BB"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sidRPr="00166A7D">
        <w:rPr>
          <w:rStyle w:val="Emphasis"/>
          <w:rFonts w:ascii="Arial" w:eastAsiaTheme="majorEastAsia" w:hAnsi="Arial" w:cs="Arial"/>
          <w:b/>
          <w:i w:val="0"/>
          <w:iCs w:val="0"/>
          <w:szCs w:val="22"/>
        </w:rPr>
        <w:t>Significance</w:t>
      </w:r>
    </w:p>
    <w:p w14:paraId="04E39B24"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the importance of the problem or critical barrier to progress that the proposed project addresses.</w:t>
      </w:r>
    </w:p>
    <w:p w14:paraId="7830D926"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the strengths and weaknesses in the rigor of the prior research (both published and unpublished) that serves as the key support for the proposed project.</w:t>
      </w:r>
    </w:p>
    <w:p w14:paraId="13A95015"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how the proposed project will improve scientific knowledge, technical capability, and/or clinical practice in one or more broad fields.</w:t>
      </w:r>
    </w:p>
    <w:p w14:paraId="1C663BC7" w14:textId="323E1B47" w:rsidR="003471BB"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how the concepts, methods, technologies, treatments, services, or preventative interventions that drive this field will be changed if the proposed aims are achieved.</w:t>
      </w:r>
    </w:p>
    <w:p w14:paraId="38249656" w14:textId="77777777" w:rsidR="00FC7E18"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2. Innovation</w:t>
      </w:r>
    </w:p>
    <w:p w14:paraId="30AA278D"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how project challenges and seeks to shift current research or clinical practice paradigms.</w:t>
      </w:r>
    </w:p>
    <w:p w14:paraId="37D0442A"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lastRenderedPageBreak/>
        <w:t>Describe any novel theoretical concepts, approaches or methodologies, instrumentation, or interventions to be developed or used, and any advantage over existing methodologies, instrumentation, or interventions.</w:t>
      </w:r>
    </w:p>
    <w:p w14:paraId="40D2F203" w14:textId="595F4B15" w:rsidR="003471BB"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any refinements, improvements, or new applications of theoretical concepts, approaches or methodologies, instrumentation, or interventions.</w:t>
      </w:r>
    </w:p>
    <w:p w14:paraId="779B2AF0" w14:textId="77777777" w:rsidR="003471BB"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 xml:space="preserve">3. Approach </w:t>
      </w:r>
    </w:p>
    <w:p w14:paraId="6153F5CF"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overall strategy, methodology, and analyses to be used to accomplish the specific aims.</w:t>
      </w:r>
    </w:p>
    <w:p w14:paraId="32D4BBC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plans to address weaknesses in the rigor of the prior research that serves as the key support for the proposed project.</w:t>
      </w:r>
    </w:p>
    <w:p w14:paraId="74F88544"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experimental design and methods proposed and how they will achieve robust and unbiased results.</w:t>
      </w:r>
    </w:p>
    <w:p w14:paraId="730C12EA"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Include how the data will be collected, analyzed, and interpreted, and reference the </w:t>
      </w:r>
      <w:r w:rsidRPr="0072013B">
        <w:rPr>
          <w:rFonts w:ascii="Arial" w:hAnsi="Arial" w:cs="Arial"/>
          <w:i/>
          <w:iCs/>
          <w:szCs w:val="22"/>
        </w:rPr>
        <w:t>Resource Sharing Plans</w:t>
      </w:r>
      <w:r w:rsidRPr="0072013B">
        <w:rPr>
          <w:rFonts w:ascii="Arial" w:hAnsi="Arial" w:cs="Arial"/>
          <w:szCs w:val="22"/>
        </w:rPr>
        <w:t xml:space="preserve"> and the </w:t>
      </w:r>
      <w:r w:rsidRPr="0072013B">
        <w:rPr>
          <w:rFonts w:ascii="Arial" w:hAnsi="Arial" w:cs="Arial"/>
          <w:i/>
          <w:iCs/>
          <w:szCs w:val="22"/>
        </w:rPr>
        <w:t>Data Management and Sharing (DMS) Plan</w:t>
      </w:r>
      <w:r w:rsidRPr="0072013B">
        <w:rPr>
          <w:rFonts w:ascii="Arial" w:hAnsi="Arial" w:cs="Arial"/>
          <w:szCs w:val="22"/>
        </w:rPr>
        <w:t>, as appropriate (see below).</w:t>
      </w:r>
    </w:p>
    <w:p w14:paraId="7B11C310"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Discuss potential problems, alternative strategies, and benchmarks for success anticipated to achieve the aims. </w:t>
      </w:r>
    </w:p>
    <w:p w14:paraId="1CA827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You also may wish to include a discussion of future directions for your research, as well as a project timeline, in this section.</w:t>
      </w:r>
    </w:p>
    <w:p w14:paraId="60192EF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the project is in the early stages of development, describe any strategy to establish feasibility, and address the management of any high-risk aspects of the proposed work.</w:t>
      </w:r>
    </w:p>
    <w:p w14:paraId="427981B1"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w:t>
      </w:r>
    </w:p>
    <w:p w14:paraId="2E5F996B"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studies in vertebrate animals and humans, explain how relevant biological variables, such as sex, are factored into research designs and analyses. For example, strong justification from the scientific literature, preliminary data, or other relevant considerations must be provided for applications proposing to study only one sex.</w:t>
      </w:r>
    </w:p>
    <w:p w14:paraId="4ECD092C"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Point out any procedures, situations, or materials that may be hazardous to personnel and precautions to be exercised. A full discussion on the use of select agents should appear in the Select Agent Research document below.</w:t>
      </w:r>
    </w:p>
    <w:p w14:paraId="076289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research on Human Embryonic Stem Cells (</w:t>
      </w:r>
      <w:proofErr w:type="spellStart"/>
      <w:r w:rsidRPr="0072013B">
        <w:rPr>
          <w:rFonts w:ascii="Arial" w:hAnsi="Arial" w:cs="Arial"/>
          <w:szCs w:val="22"/>
        </w:rPr>
        <w:t>hESCs</w:t>
      </w:r>
      <w:proofErr w:type="spellEnd"/>
      <w:r w:rsidRPr="0072013B">
        <w:rPr>
          <w:rFonts w:ascii="Arial" w:hAnsi="Arial" w:cs="Arial"/>
          <w:szCs w:val="22"/>
        </w:rPr>
        <w:t xml:space="preserve">) is proposed but an approved cell line from the NIH </w:t>
      </w:r>
      <w:proofErr w:type="spellStart"/>
      <w:r w:rsidRPr="0072013B">
        <w:rPr>
          <w:rFonts w:ascii="Arial" w:hAnsi="Arial" w:cs="Arial"/>
          <w:szCs w:val="22"/>
        </w:rPr>
        <w:t>hESC</w:t>
      </w:r>
      <w:proofErr w:type="spellEnd"/>
      <w:r w:rsidRPr="0072013B">
        <w:rPr>
          <w:rFonts w:ascii="Arial" w:hAnsi="Arial" w:cs="Arial"/>
          <w:szCs w:val="22"/>
        </w:rPr>
        <w:t xml:space="preserve"> Registry cannot be chosen, provide a strong justification for why an appropriate cell line cannot be chosen from the registry at this time.</w:t>
      </w:r>
    </w:p>
    <w:p w14:paraId="146ED2F4" w14:textId="4BBFE920" w:rsidR="003471BB" w:rsidRPr="0072013B" w:rsidRDefault="003471BB" w:rsidP="008F5D03">
      <w:pPr>
        <w:pStyle w:val="ListTable"/>
        <w:numPr>
          <w:ilvl w:val="0"/>
          <w:numId w:val="18"/>
        </w:numPr>
        <w:tabs>
          <w:tab w:val="clear" w:pos="1080"/>
        </w:tabs>
        <w:spacing w:before="0" w:after="0"/>
        <w:ind w:left="1800"/>
        <w:rPr>
          <w:rStyle w:val="Strong"/>
          <w:rFonts w:ascii="Arial" w:hAnsi="Arial" w:cs="Arial"/>
          <w:b w:val="0"/>
          <w:bCs w:val="0"/>
          <w:szCs w:val="22"/>
        </w:rPr>
      </w:pPr>
      <w:r w:rsidRPr="0072013B">
        <w:rPr>
          <w:rStyle w:val="Strong"/>
          <w:rFonts w:ascii="Arial" w:eastAsiaTheme="majorEastAsia" w:hAnsi="Arial" w:cs="Arial"/>
          <w:b w:val="0"/>
          <w:bCs w:val="0"/>
          <w:szCs w:val="22"/>
        </w:rPr>
        <w:t>If the use of HFT is included in the proposed application</w:t>
      </w:r>
      <w:r w:rsidR="008F5D03">
        <w:rPr>
          <w:rStyle w:val="Strong"/>
          <w:rFonts w:ascii="Arial" w:eastAsiaTheme="majorEastAsia" w:hAnsi="Arial" w:cs="Arial"/>
          <w:b w:val="0"/>
          <w:bCs w:val="0"/>
          <w:szCs w:val="22"/>
        </w:rPr>
        <w:t xml:space="preserve">, include the </w:t>
      </w:r>
      <w:proofErr w:type="gramStart"/>
      <w:r w:rsidR="008F5D03">
        <w:rPr>
          <w:rStyle w:val="Strong"/>
          <w:rFonts w:ascii="Arial" w:eastAsiaTheme="majorEastAsia" w:hAnsi="Arial" w:cs="Arial"/>
          <w:b w:val="0"/>
          <w:bCs w:val="0"/>
          <w:szCs w:val="22"/>
        </w:rPr>
        <w:t>follow;</w:t>
      </w:r>
      <w:proofErr w:type="gramEnd"/>
      <w:r w:rsidR="008F5D03">
        <w:rPr>
          <w:rStyle w:val="Strong"/>
          <w:rFonts w:ascii="Arial" w:eastAsiaTheme="majorEastAsia" w:hAnsi="Arial" w:cs="Arial"/>
          <w:b w:val="0"/>
          <w:bCs w:val="0"/>
          <w:szCs w:val="22"/>
        </w:rPr>
        <w:t xml:space="preserve"> applications proposing </w:t>
      </w:r>
      <w:proofErr w:type="spellStart"/>
      <w:r w:rsidR="008F5D03">
        <w:rPr>
          <w:rStyle w:val="Strong"/>
          <w:rFonts w:ascii="Arial" w:eastAsiaTheme="majorEastAsia" w:hAnsi="Arial" w:cs="Arial"/>
          <w:b w:val="0"/>
          <w:bCs w:val="0"/>
          <w:szCs w:val="22"/>
        </w:rPr>
        <w:t>HFT</w:t>
      </w:r>
      <w:proofErr w:type="spellEnd"/>
      <w:r w:rsidR="008F5D03">
        <w:rPr>
          <w:rStyle w:val="Strong"/>
          <w:rFonts w:ascii="Arial" w:eastAsiaTheme="majorEastAsia" w:hAnsi="Arial" w:cs="Arial"/>
          <w:b w:val="0"/>
          <w:bCs w:val="0"/>
          <w:szCs w:val="22"/>
        </w:rPr>
        <w:t xml:space="preserve"> that do not address these requirements will be administratively withdrawn</w:t>
      </w:r>
      <w:r w:rsidRPr="0072013B">
        <w:rPr>
          <w:rStyle w:val="Strong"/>
          <w:rFonts w:ascii="Arial" w:eastAsiaTheme="majorEastAsia" w:hAnsi="Arial" w:cs="Arial"/>
          <w:b w:val="0"/>
          <w:bCs w:val="0"/>
          <w:szCs w:val="22"/>
        </w:rPr>
        <w:t>:</w:t>
      </w:r>
    </w:p>
    <w:p w14:paraId="67DEB84B"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Use the specific heading “Human Fetal Tissue Research Approach.”</w:t>
      </w:r>
    </w:p>
    <w:p w14:paraId="05E6B6B9"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Describe the proposed characteristics, procurement, and procedures for the research use of HFT. The description should be sufficiently detailed to permit meaningful evaluation by NIH.</w:t>
      </w:r>
    </w:p>
    <w:p w14:paraId="04C7B5BA" w14:textId="20736497" w:rsidR="003471BB"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Justify the use of HFT in the proposed research by indicating the following:</w:t>
      </w:r>
    </w:p>
    <w:p w14:paraId="1F0BAB8E"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Why the research goals cannot be accomplished by using an alternative to </w:t>
      </w:r>
      <w:proofErr w:type="spellStart"/>
      <w:proofErr w:type="gramStart"/>
      <w:r w:rsidRPr="0072013B">
        <w:rPr>
          <w:rStyle w:val="Strong"/>
          <w:rFonts w:ascii="Arial" w:eastAsiaTheme="majorEastAsia" w:hAnsi="Arial" w:cs="Arial"/>
          <w:b w:val="0"/>
          <w:bCs w:val="0"/>
          <w:szCs w:val="22"/>
        </w:rPr>
        <w:t>HFT</w:t>
      </w:r>
      <w:proofErr w:type="spellEnd"/>
      <w:r w:rsidRPr="0072013B">
        <w:rPr>
          <w:rStyle w:val="Strong"/>
          <w:rFonts w:ascii="Arial" w:eastAsiaTheme="majorEastAsia" w:hAnsi="Arial" w:cs="Arial"/>
          <w:b w:val="0"/>
          <w:bCs w:val="0"/>
          <w:szCs w:val="22"/>
        </w:rPr>
        <w:t>;</w:t>
      </w:r>
      <w:proofErr w:type="gramEnd"/>
    </w:p>
    <w:p w14:paraId="398B5968"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What methods were used (e.g., literature review, preliminary data) to determine </w:t>
      </w:r>
      <w:proofErr w:type="gramStart"/>
      <w:r w:rsidRPr="0072013B">
        <w:rPr>
          <w:rStyle w:val="Strong"/>
          <w:rFonts w:ascii="Arial" w:eastAsiaTheme="majorEastAsia" w:hAnsi="Arial" w:cs="Arial"/>
          <w:b w:val="0"/>
          <w:bCs w:val="0"/>
          <w:szCs w:val="22"/>
        </w:rPr>
        <w:t>that</w:t>
      </w:r>
      <w:proofErr w:type="gramEnd"/>
      <w:r w:rsidRPr="0072013B">
        <w:rPr>
          <w:rStyle w:val="Strong"/>
          <w:rFonts w:ascii="Arial" w:eastAsiaTheme="majorEastAsia" w:hAnsi="Arial" w:cs="Arial"/>
          <w:b w:val="0"/>
          <w:bCs w:val="0"/>
          <w:szCs w:val="22"/>
        </w:rPr>
        <w:t xml:space="preserve"> alternatives could not be </w:t>
      </w:r>
      <w:proofErr w:type="gramStart"/>
      <w:r w:rsidRPr="0072013B">
        <w:rPr>
          <w:rStyle w:val="Strong"/>
          <w:rFonts w:ascii="Arial" w:eastAsiaTheme="majorEastAsia" w:hAnsi="Arial" w:cs="Arial"/>
          <w:b w:val="0"/>
          <w:bCs w:val="0"/>
          <w:szCs w:val="22"/>
        </w:rPr>
        <w:t>used;</w:t>
      </w:r>
      <w:proofErr w:type="gramEnd"/>
    </w:p>
    <w:p w14:paraId="2F7610E1"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Results from a literature review used to provide </w:t>
      </w:r>
      <w:proofErr w:type="gramStart"/>
      <w:r w:rsidRPr="0072013B">
        <w:rPr>
          <w:rStyle w:val="Strong"/>
          <w:rFonts w:ascii="Arial" w:eastAsiaTheme="majorEastAsia" w:hAnsi="Arial" w:cs="Arial"/>
          <w:b w:val="0"/>
          <w:bCs w:val="0"/>
          <w:szCs w:val="22"/>
        </w:rPr>
        <w:t>justifications;</w:t>
      </w:r>
      <w:proofErr w:type="gramEnd"/>
    </w:p>
    <w:p w14:paraId="73E79C17"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Plans for the treatment of HFT and the disposal of HFT when research is </w:t>
      </w:r>
      <w:proofErr w:type="gramStart"/>
      <w:r w:rsidRPr="0072013B">
        <w:rPr>
          <w:rStyle w:val="Strong"/>
          <w:rFonts w:ascii="Arial" w:eastAsiaTheme="majorEastAsia" w:hAnsi="Arial" w:cs="Arial"/>
          <w:b w:val="0"/>
          <w:bCs w:val="0"/>
          <w:szCs w:val="22"/>
        </w:rPr>
        <w:t>complete;</w:t>
      </w:r>
      <w:proofErr w:type="gramEnd"/>
    </w:p>
    <w:p w14:paraId="3CD5A089" w14:textId="2B7CF59F" w:rsidR="003471BB"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Description of planned written, voluntary, informed consent process for cell/tissue donation, or description and documentation of process if cells/tissue were already obtained. </w:t>
      </w:r>
    </w:p>
    <w:p w14:paraId="46C420FD" w14:textId="77777777" w:rsidR="003471BB"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 xml:space="preserve">Preliminary Studies: </w:t>
      </w:r>
      <w:r w:rsidRPr="0072013B">
        <w:rPr>
          <w:rFonts w:ascii="Arial" w:hAnsi="Arial" w:cs="Arial"/>
          <w:szCs w:val="22"/>
        </w:rPr>
        <w:t xml:space="preserve">For new applications, include information on the PD/PI’s preliminary studies, data, and/or experience pertinent to this application. Except for Exploratory/Developmental Grants (R21/R33), Small Research Grants (R03), and Academic </w:t>
      </w:r>
      <w:r w:rsidRPr="0072013B">
        <w:rPr>
          <w:rFonts w:ascii="Arial" w:hAnsi="Arial" w:cs="Arial"/>
          <w:szCs w:val="22"/>
        </w:rPr>
        <w:lastRenderedPageBreak/>
        <w:t xml:space="preserve">Research Enhancement Award Grants (R15), preliminary data can be an essential part of a research grant application and help to establish the likelihood of success of the proposed project. </w:t>
      </w:r>
      <w:proofErr w:type="gramStart"/>
      <w:r w:rsidRPr="0072013B">
        <w:rPr>
          <w:rFonts w:ascii="Arial" w:hAnsi="Arial" w:cs="Arial"/>
          <w:szCs w:val="22"/>
        </w:rPr>
        <w:t>Early Stage</w:t>
      </w:r>
      <w:proofErr w:type="gramEnd"/>
      <w:r w:rsidRPr="0072013B">
        <w:rPr>
          <w:rFonts w:ascii="Arial" w:hAnsi="Arial" w:cs="Arial"/>
          <w:szCs w:val="22"/>
        </w:rPr>
        <w:t xml:space="preserve"> Investigators should include preliminary data. </w:t>
      </w:r>
    </w:p>
    <w:p w14:paraId="30D25A97" w14:textId="77777777" w:rsidR="00FC7E18"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Progress Report:</w:t>
      </w:r>
      <w:r w:rsidRPr="0072013B">
        <w:rPr>
          <w:rFonts w:ascii="Arial" w:hAnsi="Arial" w:cs="Arial"/>
          <w:szCs w:val="22"/>
        </w:rPr>
        <w:t xml:space="preserve"> For renewal/revision applications,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aims and any new directions, including changes resulting from significant budget reductions. For studies meeting</w:t>
      </w:r>
      <w:r w:rsidRPr="0072013B" w:rsidDel="008253AA">
        <w:rPr>
          <w:rFonts w:ascii="Arial" w:hAnsi="Arial" w:cs="Arial"/>
          <w:szCs w:val="22"/>
        </w:rPr>
        <w:t xml:space="preserve"> </w:t>
      </w:r>
      <w:r w:rsidRPr="0072013B">
        <w:rPr>
          <w:rFonts w:ascii="Arial" w:hAnsi="Arial" w:cs="Arial"/>
          <w:szCs w:val="22"/>
        </w:rPr>
        <w:t xml:space="preserve">NIH definition for clinical research, discuss previous participant enrollment (e.g., recruitment, retention, inclusion of women, minorities, children, etc.). </w:t>
      </w:r>
    </w:p>
    <w:p w14:paraId="5CAF7C02"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Use the Progress Report section to discuss, but not duplicate, information collected elsewhere in the application. </w:t>
      </w:r>
    </w:p>
    <w:p w14:paraId="46FCDEBF"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Do not include a list of publications, patents, and other printed materials in the Progress Report. That information should be included in Progress Report Publication List document below. </w:t>
      </w:r>
    </w:p>
    <w:p w14:paraId="7FA04D25"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Note that the Progress Report falls within the Research Strategy and is therefore included in the page limits for the Research Strategy.</w:t>
      </w:r>
    </w:p>
    <w:p w14:paraId="2D9C2B84" w14:textId="6A956067" w:rsidR="003471BB" w:rsidRPr="0072013B" w:rsidRDefault="003471BB" w:rsidP="00166A7D">
      <w:pPr>
        <w:pStyle w:val="ListTable"/>
        <w:numPr>
          <w:ilvl w:val="1"/>
          <w:numId w:val="19"/>
        </w:numPr>
        <w:tabs>
          <w:tab w:val="clear" w:pos="1080"/>
        </w:tabs>
        <w:spacing w:before="0"/>
        <w:ind w:left="2520"/>
        <w:rPr>
          <w:rFonts w:ascii="Arial" w:hAnsi="Arial" w:cs="Arial"/>
          <w:szCs w:val="22"/>
        </w:rPr>
      </w:pPr>
      <w:r w:rsidRPr="0072013B">
        <w:rPr>
          <w:rFonts w:ascii="Arial" w:hAnsi="Arial" w:cs="Arial"/>
          <w:iCs/>
          <w:szCs w:val="22"/>
        </w:rPr>
        <w:t>For renewal applications changing from a single PD/PI to multiple PD/PIs, changing the number or makeup of the multiple PD/PIs, the applicant must provide a rationale for the change here and include the required Multiple PD/PI Leadership Plan. A rationale for a change from a multiple PD/PI to a single PD/PI application must also be provided.</w:t>
      </w:r>
    </w:p>
    <w:p w14:paraId="67AA6687" w14:textId="77777777" w:rsidR="004F2D29"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Progress Report Publication List </w:t>
      </w:r>
      <w:r w:rsidRPr="0072013B">
        <w:rPr>
          <w:rFonts w:ascii="Arial" w:hAnsi="Arial" w:cs="Arial"/>
          <w:szCs w:val="22"/>
        </w:rPr>
        <w:t>(Renewal applications only)</w:t>
      </w:r>
    </w:p>
    <w:p w14:paraId="172D1E58"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p>
    <w:p w14:paraId="5766E5AA"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Citations that are not covered by the Public Access Policy, but are publicly available in a free, online format may include URLs or PubMed ID (PMID) numbers along with the full reference. </w:t>
      </w:r>
    </w:p>
    <w:p w14:paraId="553B1667" w14:textId="6AC886F3" w:rsidR="003471BB"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Use of hyperlinks and active URLs in this section is not allowed unless specified in the funding opportunity.</w:t>
      </w:r>
    </w:p>
    <w:p w14:paraId="3C85D2C2" w14:textId="77777777" w:rsidR="009F2670"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Vertebrate Animals </w:t>
      </w:r>
      <w:r w:rsidRPr="0072013B">
        <w:rPr>
          <w:rFonts w:ascii="Arial" w:hAnsi="Arial" w:cs="Arial"/>
          <w:bCs/>
          <w:szCs w:val="22"/>
        </w:rPr>
        <w:t>(if applicable</w:t>
      </w:r>
      <w:r w:rsidR="009321FF" w:rsidRPr="0072013B">
        <w:rPr>
          <w:rFonts w:ascii="Arial" w:hAnsi="Arial" w:cs="Arial"/>
          <w:bCs/>
          <w:szCs w:val="22"/>
        </w:rPr>
        <w:t xml:space="preserve">, </w:t>
      </w:r>
      <w:r w:rsidR="009321FF" w:rsidRPr="0072013B">
        <w:rPr>
          <w:rStyle w:val="Strong"/>
          <w:rFonts w:ascii="Arial" w:eastAsiaTheme="majorEastAsia" w:hAnsi="Arial" w:cs="Arial"/>
          <w:b w:val="0"/>
          <w:bCs w:val="0"/>
          <w:szCs w:val="22"/>
        </w:rPr>
        <w:t>complete</w:t>
      </w:r>
      <w:r w:rsidRPr="0072013B">
        <w:rPr>
          <w:rStyle w:val="Strong"/>
          <w:rFonts w:ascii="Arial" w:eastAsiaTheme="majorEastAsia" w:hAnsi="Arial" w:cs="Arial"/>
          <w:b w:val="0"/>
          <w:bCs w:val="0"/>
          <w:szCs w:val="22"/>
        </w:rPr>
        <w:t xml:space="preserve"> this section if vertebrate animals will be used in your project</w:t>
      </w:r>
      <w:r w:rsidR="009321FF" w:rsidRPr="0072013B">
        <w:rPr>
          <w:rStyle w:val="Strong"/>
          <w:rFonts w:ascii="Arial" w:eastAsiaTheme="majorEastAsia" w:hAnsi="Arial" w:cs="Arial"/>
          <w:b w:val="0"/>
          <w:bCs w:val="0"/>
          <w:szCs w:val="22"/>
        </w:rPr>
        <w:t>)</w:t>
      </w:r>
    </w:p>
    <w:p w14:paraId="355870A3" w14:textId="77777777" w:rsidR="009F2670" w:rsidRPr="0072013B" w:rsidRDefault="003471BB" w:rsidP="0072013B">
      <w:pPr>
        <w:pStyle w:val="ListTable"/>
        <w:numPr>
          <w:ilvl w:val="0"/>
          <w:numId w:val="16"/>
        </w:numPr>
        <w:spacing w:before="0" w:after="0"/>
        <w:rPr>
          <w:rStyle w:val="Strong"/>
          <w:rFonts w:ascii="Arial" w:hAnsi="Arial" w:cs="Arial"/>
          <w:bCs w:val="0"/>
          <w:szCs w:val="22"/>
        </w:rPr>
      </w:pPr>
      <w:r w:rsidRPr="0072013B">
        <w:rPr>
          <w:rStyle w:val="Strong"/>
          <w:rFonts w:ascii="Arial" w:eastAsiaTheme="majorEastAsia" w:hAnsi="Arial" w:cs="Arial"/>
          <w:szCs w:val="22"/>
        </w:rPr>
        <w:t xml:space="preserve">Address each of the following criteria: </w:t>
      </w:r>
    </w:p>
    <w:p w14:paraId="2D8B0115"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Description of Procedures:</w:t>
      </w:r>
      <w:r w:rsidRPr="0072013B">
        <w:rPr>
          <w:rFonts w:ascii="Arial" w:hAnsi="Arial" w:cs="Arial"/>
          <w:b/>
          <w:szCs w:val="22"/>
        </w:rPr>
        <w:t xml:space="preserve"> </w:t>
      </w:r>
      <w:r w:rsidRPr="0072013B">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Justifications:</w:t>
      </w:r>
      <w:r w:rsidRPr="0072013B">
        <w:rPr>
          <w:rFonts w:ascii="Arial" w:hAnsi="Arial" w:cs="Arial"/>
          <w:b/>
          <w:szCs w:val="22"/>
        </w:rPr>
        <w:t xml:space="preserve"> </w:t>
      </w:r>
      <w:r w:rsidRPr="0072013B">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Minimization of Pain and Distress:</w:t>
      </w:r>
      <w:r w:rsidRPr="0072013B">
        <w:rPr>
          <w:rFonts w:ascii="Arial" w:hAnsi="Arial" w:cs="Arial"/>
          <w:b/>
          <w:szCs w:val="22"/>
        </w:rPr>
        <w:t xml:space="preserve"> </w:t>
      </w:r>
      <w:r w:rsidRPr="0072013B">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72013B" w:rsidRDefault="004F2D29" w:rsidP="0072013B">
      <w:pPr>
        <w:pStyle w:val="ListTable"/>
        <w:numPr>
          <w:ilvl w:val="0"/>
          <w:numId w:val="16"/>
        </w:numPr>
        <w:spacing w:before="0" w:after="0"/>
        <w:rPr>
          <w:rFonts w:ascii="Arial" w:hAnsi="Arial" w:cs="Arial"/>
          <w:b/>
          <w:szCs w:val="22"/>
        </w:rPr>
      </w:pPr>
      <w:r w:rsidRPr="0072013B">
        <w:rPr>
          <w:rFonts w:ascii="Arial" w:hAnsi="Arial" w:cs="Arial"/>
          <w:szCs w:val="22"/>
        </w:rPr>
        <w:lastRenderedPageBreak/>
        <w:t>Identify all project/performance or collaborating site(s) and describe the proposed research activities with vertebrate animals that will be conducted at those sites.</w:t>
      </w:r>
    </w:p>
    <w:p w14:paraId="3029FD4C" w14:textId="2CB7CDB9" w:rsidR="004F2D29" w:rsidRPr="0072013B" w:rsidRDefault="004F2D29" w:rsidP="00166A7D">
      <w:pPr>
        <w:pStyle w:val="ListParagraph"/>
        <w:numPr>
          <w:ilvl w:val="0"/>
          <w:numId w:val="16"/>
        </w:numPr>
        <w:spacing w:after="120" w:line="240" w:lineRule="auto"/>
        <w:rPr>
          <w:rFonts w:ascii="Arial" w:hAnsi="Arial" w:cs="Arial"/>
          <w:sz w:val="22"/>
          <w:szCs w:val="22"/>
        </w:rPr>
      </w:pPr>
      <w:r w:rsidRPr="0072013B">
        <w:rPr>
          <w:rFonts w:ascii="Arial" w:hAnsi="Arial" w:cs="Arial"/>
          <w:sz w:val="22"/>
          <w:szCs w:val="22"/>
        </w:rPr>
        <w:t>If applicable, explain when and how animals are expected to be used if plans for the use of animals have not been finalized.</w:t>
      </w:r>
    </w:p>
    <w:p w14:paraId="22D2FA7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Select Agent Research </w:t>
      </w:r>
      <w:r w:rsidRPr="0072013B">
        <w:rPr>
          <w:rFonts w:ascii="Arial" w:hAnsi="Arial" w:cs="Arial"/>
          <w:bCs/>
          <w:szCs w:val="22"/>
        </w:rPr>
        <w:t>(if applicable)</w:t>
      </w:r>
    </w:p>
    <w:p w14:paraId="57B8C220"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See </w:t>
      </w:r>
      <w:hyperlink r:id="rId14" w:history="1">
        <w:r w:rsidRPr="0072013B">
          <w:rPr>
            <w:rStyle w:val="Hyperlink"/>
            <w:rFonts w:ascii="Arial" w:eastAsiaTheme="majorEastAsia" w:hAnsi="Arial" w:cs="Arial"/>
            <w:szCs w:val="22"/>
          </w:rPr>
          <w:t>SF424 (R&amp;R) Research (R) Instructions – Forms Version I Series</w:t>
        </w:r>
      </w:hyperlink>
      <w:r w:rsidRPr="0072013B">
        <w:rPr>
          <w:rFonts w:ascii="Arial" w:hAnsi="Arial" w:cs="Arial"/>
          <w:szCs w:val="22"/>
        </w:rPr>
        <w:t xml:space="preserve"> for links to lists of select agents.</w:t>
      </w:r>
    </w:p>
    <w:p w14:paraId="7BAEA461"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Address the following three points for each site at which select agent research will take place: </w:t>
      </w:r>
    </w:p>
    <w:p w14:paraId="47539C09"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Identify the select agent(s) to be used in the proposed research.</w:t>
      </w:r>
    </w:p>
    <w:p w14:paraId="5926097D"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72013B" w:rsidRDefault="009F2670" w:rsidP="0072013B">
      <w:pPr>
        <w:pStyle w:val="ListTable"/>
        <w:numPr>
          <w:ilvl w:val="0"/>
          <w:numId w:val="15"/>
        </w:numPr>
        <w:spacing w:before="0" w:after="0"/>
        <w:rPr>
          <w:rFonts w:ascii="Arial" w:hAnsi="Arial" w:cs="Arial"/>
          <w:szCs w:val="22"/>
        </w:rPr>
      </w:pPr>
      <w:r w:rsidRPr="0072013B">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72013B" w:rsidRDefault="009F2670" w:rsidP="0072013B">
      <w:pPr>
        <w:pStyle w:val="ListTable"/>
        <w:numPr>
          <w:ilvl w:val="0"/>
          <w:numId w:val="15"/>
        </w:numPr>
        <w:spacing w:before="0" w:after="0"/>
        <w:rPr>
          <w:rFonts w:ascii="Arial" w:hAnsi="Arial" w:cs="Arial"/>
          <w:b/>
          <w:szCs w:val="22"/>
        </w:rPr>
      </w:pPr>
      <w:r w:rsidRPr="0072013B">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2430DA66" w14:textId="77777777" w:rsidR="0076342A"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Multiple PD/PI Leadership Plan </w:t>
      </w:r>
      <w:r w:rsidRPr="0072013B">
        <w:rPr>
          <w:rFonts w:ascii="Arial" w:hAnsi="Arial" w:cs="Arial"/>
          <w:bCs/>
          <w:szCs w:val="22"/>
        </w:rPr>
        <w:t>(if applicable)</w:t>
      </w:r>
    </w:p>
    <w:p w14:paraId="1BCCA341"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For applications designating multiple PD/PIs </w:t>
      </w:r>
      <w:r w:rsidRPr="0072013B">
        <w:rPr>
          <w:rFonts w:ascii="Arial" w:hAnsi="Arial" w:cs="Arial"/>
          <w:i/>
          <w:szCs w:val="22"/>
        </w:rPr>
        <w:t>only</w:t>
      </w:r>
      <w:r w:rsidRPr="0072013B">
        <w:rPr>
          <w:rFonts w:ascii="Arial" w:hAnsi="Arial" w:cs="Arial"/>
          <w:szCs w:val="22"/>
        </w:rPr>
        <w:t xml:space="preserve">, a Multiple PD/PI Leadership Plan must be included. </w:t>
      </w:r>
    </w:p>
    <w:p w14:paraId="6E670E44"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a rationale for choosing a multiple PD/PI approach. </w:t>
      </w:r>
    </w:p>
    <w:p w14:paraId="2D2E6194"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the governance and organizational structure of the leadership team and the research project, including communication plans, processes for making decisions on scientific direction, and procedures for resolving conflicts. </w:t>
      </w:r>
    </w:p>
    <w:p w14:paraId="297E9259"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Delineate the roles and administrative, technical, and scientific responsibilities for the project or program for the PD/PIs and other collaborators.</w:t>
      </w:r>
    </w:p>
    <w:p w14:paraId="61DABA6B"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If budget allocation is planned, delineate the distribution of resources to specific components of the project or the individual PD/PIs. </w:t>
      </w:r>
    </w:p>
    <w:p w14:paraId="3806241E" w14:textId="26609256" w:rsidR="003471BB"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i/>
          <w:iCs/>
          <w:szCs w:val="22"/>
        </w:rPr>
        <w:t>Note: For resubmission or renewal applications changing from a single PD/PI to multiple PD/PIs or changing the number or makeup of the multiple PD/PIs, the Multiple PD/PI Leadership Plan is required.</w:t>
      </w:r>
    </w:p>
    <w:p w14:paraId="652E7D5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Consortium/Contractual Arrangements </w:t>
      </w:r>
      <w:r w:rsidRPr="0072013B">
        <w:rPr>
          <w:rFonts w:ascii="Arial" w:hAnsi="Arial" w:cs="Arial"/>
          <w:bCs/>
          <w:szCs w:val="22"/>
        </w:rPr>
        <w:t>(if applicable)</w:t>
      </w:r>
    </w:p>
    <w:p w14:paraId="50BE2596" w14:textId="77777777" w:rsidR="0076342A"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14:paraId="22156EFA"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Letters of Support </w:t>
      </w:r>
      <w:r w:rsidRPr="0072013B">
        <w:rPr>
          <w:rFonts w:ascii="Arial" w:hAnsi="Arial" w:cs="Arial"/>
          <w:bCs/>
          <w:szCs w:val="22"/>
        </w:rPr>
        <w:t>(if applicable)</w:t>
      </w:r>
    </w:p>
    <w:p w14:paraId="25E8F4F8"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w:t>
      </w:r>
      <w:r w:rsidRPr="0072013B">
        <w:rPr>
          <w:rFonts w:ascii="Arial" w:hAnsi="Arial" w:cs="Arial"/>
          <w:szCs w:val="22"/>
        </w:rPr>
        <w:lastRenderedPageBreak/>
        <w:t xml:space="preserve">assistants) not contributing in a substantive, measurable way to the scientific development or execution of the project. </w:t>
      </w:r>
    </w:p>
    <w:p w14:paraId="6AC54783"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Material Transfer Agreements may be included in this section. </w:t>
      </w:r>
    </w:p>
    <w:p w14:paraId="3BB3B77E"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and also are not de facto letters of reference from </w:t>
      </w:r>
      <w:proofErr w:type="gramStart"/>
      <w:r w:rsidRPr="0072013B">
        <w:rPr>
          <w:rFonts w:ascii="Arial" w:hAnsi="Arial" w:cs="Arial"/>
          <w:szCs w:val="22"/>
        </w:rPr>
        <w:t>persons</w:t>
      </w:r>
      <w:proofErr w:type="gramEnd"/>
      <w:r w:rsidRPr="0072013B">
        <w:rPr>
          <w:rFonts w:ascii="Arial" w:hAnsi="Arial" w:cs="Arial"/>
          <w:szCs w:val="22"/>
        </w:rPr>
        <w:t xml:space="preserve"> not actively participating in the project. Applications with letters containing such excess information may be withdrawn from the review process. </w:t>
      </w:r>
    </w:p>
    <w:p w14:paraId="52005046" w14:textId="7B95C501" w:rsidR="003471BB"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Use of hyperlinks and active URLs in this section is not allowed unless specified in the funding opportunity.</w:t>
      </w:r>
    </w:p>
    <w:p w14:paraId="36660F45"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Resource Sharing Plan(s) </w:t>
      </w:r>
      <w:r w:rsidRPr="0072013B">
        <w:rPr>
          <w:rFonts w:ascii="Arial" w:hAnsi="Arial" w:cs="Arial"/>
          <w:bCs/>
          <w:szCs w:val="22"/>
        </w:rPr>
        <w:t>(if applicable)</w:t>
      </w:r>
    </w:p>
    <w:p w14:paraId="04649154"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i/>
          <w:szCs w:val="22"/>
        </w:rPr>
        <w:t>Sharing Model Organisms (if applicable):</w:t>
      </w:r>
      <w:r w:rsidRPr="0072013B">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bCs/>
          <w:i/>
          <w:iCs/>
          <w:szCs w:val="22"/>
        </w:rPr>
        <w:t>Research Tools (if applicable):</w:t>
      </w:r>
      <w:r w:rsidRPr="0072013B">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72013B" w:rsidRDefault="003471BB" w:rsidP="00166A7D">
      <w:pPr>
        <w:pStyle w:val="ListTable"/>
        <w:spacing w:before="240" w:after="0"/>
        <w:rPr>
          <w:rFonts w:ascii="Arial" w:hAnsi="Arial" w:cs="Arial"/>
          <w:szCs w:val="22"/>
        </w:rPr>
      </w:pPr>
      <w:r w:rsidRPr="0072013B">
        <w:rPr>
          <w:rFonts w:ascii="Arial" w:hAnsi="Arial" w:cs="Arial"/>
          <w:b/>
          <w:bCs/>
          <w:szCs w:val="22"/>
        </w:rPr>
        <w:t xml:space="preserve">Other Plans (Data Management and Sharing Plan) </w:t>
      </w:r>
      <w:r w:rsidRPr="0072013B">
        <w:rPr>
          <w:rFonts w:ascii="Arial" w:hAnsi="Arial" w:cs="Arial"/>
          <w:szCs w:val="22"/>
        </w:rPr>
        <w:t>(recommend two-page limit)</w:t>
      </w:r>
    </w:p>
    <w:p w14:paraId="05EB0FF6"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 xml:space="preserve">Applicants proposing to conduct research that </w:t>
      </w:r>
      <w:proofErr w:type="gramStart"/>
      <w:r w:rsidRPr="0072013B">
        <w:rPr>
          <w:rFonts w:ascii="Arial" w:hAnsi="Arial" w:cs="Arial"/>
          <w:szCs w:val="22"/>
        </w:rPr>
        <w:t>will generate</w:t>
      </w:r>
      <w:proofErr w:type="gramEnd"/>
      <w:r w:rsidRPr="0072013B">
        <w:rPr>
          <w:rFonts w:ascii="Arial" w:hAnsi="Arial" w:cs="Arial"/>
          <w:szCs w:val="22"/>
        </w:rPr>
        <w:t xml:space="preserve"> scientific data are subject to the NIH Data Management and Sharing Policy and must attach a Data Management and Sharing (DMS) Plan.</w:t>
      </w:r>
    </w:p>
    <w:p w14:paraId="038541FE" w14:textId="62DAFB64"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72013B" w:rsidRDefault="003471BB" w:rsidP="0072013B">
      <w:pPr>
        <w:pStyle w:val="ListTable"/>
        <w:numPr>
          <w:ilvl w:val="0"/>
          <w:numId w:val="9"/>
        </w:numPr>
        <w:spacing w:before="0" w:after="0"/>
        <w:rPr>
          <w:rFonts w:ascii="Arial" w:hAnsi="Arial" w:cs="Arial"/>
          <w:b/>
          <w:bCs/>
          <w:szCs w:val="22"/>
        </w:rPr>
      </w:pPr>
      <w:r w:rsidRPr="0072013B">
        <w:rPr>
          <w:rFonts w:ascii="Arial" w:hAnsi="Arial" w:cs="Arial"/>
          <w:szCs w:val="22"/>
        </w:rPr>
        <w:t xml:space="preserve">Include the following elements in the DMS Plan: </w:t>
      </w:r>
    </w:p>
    <w:p w14:paraId="44326E6C"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Type:</w:t>
      </w:r>
      <w:r w:rsidRPr="0072013B">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r w:rsidR="0076342A" w:rsidRPr="0072013B">
        <w:rPr>
          <w:rFonts w:ascii="Arial" w:hAnsi="Arial" w:cs="Arial"/>
          <w:szCs w:val="22"/>
        </w:rPr>
        <w:t>.</w:t>
      </w:r>
    </w:p>
    <w:p w14:paraId="3C5419CD"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Related Tools, Software and/or Code:</w:t>
      </w:r>
      <w:r w:rsidRPr="0072013B">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Standards:</w:t>
      </w:r>
      <w:r w:rsidRPr="0072013B">
        <w:rPr>
          <w:rFonts w:ascii="Arial" w:hAnsi="Arial" w:cs="Arial"/>
          <w:szCs w:val="22"/>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4B9461B3"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Preservation, Access, and Associated Timelines:</w:t>
      </w:r>
      <w:r w:rsidRPr="0072013B">
        <w:rPr>
          <w:rFonts w:ascii="Arial" w:hAnsi="Arial" w:cs="Arial"/>
          <w:szCs w:val="22"/>
        </w:rPr>
        <w:t xml:space="preserve"> Provide plans and timelines for data preservation and access, including the name of the repository(</w:t>
      </w:r>
      <w:proofErr w:type="spellStart"/>
      <w:r w:rsidRPr="0072013B">
        <w:rPr>
          <w:rFonts w:ascii="Arial" w:hAnsi="Arial" w:cs="Arial"/>
          <w:szCs w:val="22"/>
        </w:rPr>
        <w:t>ies</w:t>
      </w:r>
      <w:proofErr w:type="spellEnd"/>
      <w:r w:rsidRPr="0072013B">
        <w:rPr>
          <w:rFonts w:ascii="Arial" w:hAnsi="Arial" w:cs="Arial"/>
          <w:szCs w:val="22"/>
        </w:rPr>
        <w:t xml:space="preserve">) where scientific data and metadata arising from the project will be archived (do not include hyperlinks); how the scientific </w:t>
      </w:r>
      <w:r w:rsidRPr="0072013B">
        <w:rPr>
          <w:rFonts w:ascii="Arial" w:hAnsi="Arial" w:cs="Arial"/>
          <w:szCs w:val="22"/>
        </w:rPr>
        <w:lastRenderedPageBreak/>
        <w:t xml:space="preserve">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Access, Distribution, or Reuse Considerations:</w:t>
      </w:r>
      <w:r w:rsidRPr="0072013B">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Oversight of Data Management and Sharing:</w:t>
      </w:r>
      <w:r w:rsidRPr="0072013B">
        <w:rPr>
          <w:rFonts w:ascii="Arial" w:hAnsi="Arial" w:cs="Arial"/>
          <w:b/>
          <w:bCs/>
          <w:szCs w:val="22"/>
        </w:rPr>
        <w:t xml:space="preserve"> </w:t>
      </w:r>
      <w:r w:rsidRPr="0072013B">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If the research will generate large-scale human or non-human genomic data, provide a plan for sharing of these data as part of the DMS Plan.</w:t>
      </w:r>
    </w:p>
    <w:p w14:paraId="1179CD9E"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State whether data, including genomic summary results, will be made available through controlled or unrestricted access.</w:t>
      </w:r>
    </w:p>
    <w:p w14:paraId="0C0F9DC7"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72013B" w:rsidRDefault="003471BB" w:rsidP="0072013B">
      <w:pPr>
        <w:pStyle w:val="ListTable"/>
        <w:numPr>
          <w:ilvl w:val="0"/>
          <w:numId w:val="9"/>
        </w:numPr>
        <w:tabs>
          <w:tab w:val="clear" w:pos="1080"/>
        </w:tabs>
        <w:spacing w:before="0" w:after="0"/>
        <w:rPr>
          <w:rFonts w:ascii="Arial" w:hAnsi="Arial" w:cs="Arial"/>
          <w:szCs w:val="22"/>
        </w:rPr>
      </w:pPr>
      <w:r w:rsidRPr="0072013B">
        <w:rPr>
          <w:rFonts w:ascii="Arial" w:hAnsi="Arial" w:cs="Arial"/>
          <w:szCs w:val="22"/>
        </w:rPr>
        <w:t>Do not include hyperlinks in this attachment.</w:t>
      </w:r>
    </w:p>
    <w:p w14:paraId="4FC10F31" w14:textId="77777777" w:rsidR="0076342A" w:rsidRPr="0072013B" w:rsidRDefault="003471BB" w:rsidP="00166A7D">
      <w:pPr>
        <w:pStyle w:val="TableBullet"/>
        <w:numPr>
          <w:ilvl w:val="0"/>
          <w:numId w:val="0"/>
        </w:numPr>
        <w:spacing w:before="240" w:after="0"/>
        <w:rPr>
          <w:rFonts w:ascii="Arial" w:hAnsi="Arial" w:cs="Arial"/>
          <w:b/>
          <w:szCs w:val="22"/>
        </w:rPr>
      </w:pPr>
      <w:r w:rsidRPr="0072013B">
        <w:rPr>
          <w:rFonts w:ascii="Arial" w:hAnsi="Arial" w:cs="Arial"/>
          <w:b/>
          <w:szCs w:val="22"/>
        </w:rPr>
        <w:t xml:space="preserve">Authentication of Key Biological and/or Chemical Resources </w:t>
      </w:r>
      <w:r w:rsidRPr="0072013B">
        <w:rPr>
          <w:rFonts w:ascii="Arial" w:hAnsi="Arial" w:cs="Arial"/>
          <w:szCs w:val="22"/>
        </w:rPr>
        <w:t>(if applicable; a maximum of one page is suggested)</w:t>
      </w:r>
    </w:p>
    <w:p w14:paraId="6738FE15"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Standard laboratory reagents that are not expected to vary do not need to be included in the plan. Examples are buffers and other common biologicals or chemicals.</w:t>
      </w:r>
    </w:p>
    <w:p w14:paraId="5B022343"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Appendix </w:t>
      </w:r>
      <w:r w:rsidRPr="0072013B">
        <w:rPr>
          <w:rFonts w:ascii="Arial" w:hAnsi="Arial" w:cs="Arial"/>
          <w:bCs/>
          <w:szCs w:val="22"/>
        </w:rPr>
        <w:t>(if applicable)</w:t>
      </w:r>
    </w:p>
    <w:p w14:paraId="47255062" w14:textId="77777777" w:rsidR="0076342A"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The only allowable appendix materials are:</w:t>
      </w:r>
    </w:p>
    <w:p w14:paraId="5433DCE8"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data collection forms, blank survey forms, and blank questionnaire forms - or screenshots </w:t>
      </w:r>
      <w:proofErr w:type="gramStart"/>
      <w:r w:rsidRPr="0072013B">
        <w:rPr>
          <w:rFonts w:ascii="Arial" w:hAnsi="Arial" w:cs="Arial"/>
          <w:szCs w:val="22"/>
        </w:rPr>
        <w:t>thereof;</w:t>
      </w:r>
      <w:proofErr w:type="gramEnd"/>
    </w:p>
    <w:p w14:paraId="4FBCE697"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Simple lists of interview questions; and </w:t>
      </w:r>
    </w:p>
    <w:p w14:paraId="3974F713" w14:textId="175C6C8C" w:rsidR="003471BB"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informed consent/assent forms. </w:t>
      </w:r>
    </w:p>
    <w:p w14:paraId="57377981" w14:textId="77777777" w:rsidR="003471BB" w:rsidRPr="0072013B" w:rsidRDefault="003471BB" w:rsidP="0072013B">
      <w:pPr>
        <w:pStyle w:val="ListTable"/>
        <w:numPr>
          <w:ilvl w:val="0"/>
          <w:numId w:val="5"/>
        </w:numPr>
        <w:tabs>
          <w:tab w:val="clear" w:pos="1080"/>
        </w:tabs>
        <w:spacing w:before="0" w:after="0"/>
        <w:rPr>
          <w:rFonts w:ascii="Arial" w:hAnsi="Arial" w:cs="Arial"/>
          <w:szCs w:val="22"/>
        </w:rPr>
      </w:pPr>
      <w:r w:rsidRPr="0072013B">
        <w:rPr>
          <w:rFonts w:ascii="Arial" w:hAnsi="Arial" w:cs="Arial"/>
          <w:szCs w:val="22"/>
        </w:rPr>
        <w:t>In your blank forms and lists, do not include items such as data, data compilations, lists of variables or acronyms, data analyses, publications, manuals, instructions, descriptions or drawings/figures/diagrams of data collection methods or machines/devices.</w:t>
      </w:r>
      <w:r w:rsidRPr="0072013B" w:rsidDel="00C967B7">
        <w:rPr>
          <w:rFonts w:ascii="Arial" w:hAnsi="Arial" w:cs="Arial"/>
          <w:szCs w:val="22"/>
        </w:rPr>
        <w:t xml:space="preserve"> </w:t>
      </w:r>
    </w:p>
    <w:p w14:paraId="063D2F65"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Use file names for attachments that are descriptive of the content.</w:t>
      </w:r>
    </w:p>
    <w:p w14:paraId="339A556B" w14:textId="4F665BAF" w:rsidR="002321A2"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lastRenderedPageBreak/>
        <w:t>A summary sheet listing all of the items included in the appendix is encouraged but not required. When including a summary sheet, it should be included in the first appendix attachment.</w:t>
      </w:r>
    </w:p>
    <w:p w14:paraId="182C9547" w14:textId="70B58C93" w:rsidR="007642C2" w:rsidRPr="0072013B" w:rsidRDefault="003A78BE"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Senior/Key Person Profile (Expanded) Form</w:t>
      </w:r>
    </w:p>
    <w:p w14:paraId="6554ACA9" w14:textId="77777777" w:rsidR="002321A2" w:rsidRPr="0072013B" w:rsidRDefault="002321A2"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Biographical Sketch(es)</w:t>
      </w:r>
      <w:r w:rsidRPr="0072013B">
        <w:rPr>
          <w:rFonts w:ascii="Arial" w:eastAsia="Arial" w:hAnsi="Arial" w:cs="Arial"/>
          <w:color w:val="000000" w:themeColor="text1"/>
          <w:sz w:val="22"/>
          <w:szCs w:val="22"/>
        </w:rPr>
        <w:t xml:space="preserve"> (limited to five pages per biographical sketch)</w:t>
      </w:r>
    </w:p>
    <w:p w14:paraId="7C70C34E" w14:textId="14DBDC31" w:rsidR="002321A2" w:rsidRPr="0072013B" w:rsidRDefault="002321A2" w:rsidP="00166A7D">
      <w:pPr>
        <w:pStyle w:val="ListParagraph"/>
        <w:numPr>
          <w:ilvl w:val="0"/>
          <w:numId w:val="10"/>
        </w:numPr>
        <w:spacing w:after="12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Provide a biographical sketch for the PD/PI(s), each senior/key person, and each other significant contributor. In light of federal agencies’ heightened sensitivity to foreign influence on the United States, make sure the bio lists all affiliations/appointments with any outside entities (including international entities), even if unpaid. A National Institutes of Health biographical sketch template is required</w:t>
      </w:r>
      <w:r w:rsidR="000D7190" w:rsidRPr="0072013B">
        <w:rPr>
          <w:rFonts w:ascii="Arial" w:eastAsia="Arial" w:hAnsi="Arial" w:cs="Arial"/>
          <w:color w:val="000000" w:themeColor="text1"/>
          <w:sz w:val="22"/>
          <w:szCs w:val="22"/>
        </w:rPr>
        <w:t>.</w:t>
      </w:r>
    </w:p>
    <w:p w14:paraId="2F42C307" w14:textId="5A1A4151" w:rsidR="000D7190" w:rsidRPr="0072013B" w:rsidRDefault="000D7190"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Other Project Information Form</w:t>
      </w:r>
    </w:p>
    <w:p w14:paraId="6773AB5E" w14:textId="77777777" w:rsidR="00397892" w:rsidRPr="0072013B" w:rsidRDefault="00397892"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Summary/Abstract</w:t>
      </w:r>
      <w:r w:rsidRPr="0072013B">
        <w:rPr>
          <w:rFonts w:ascii="Arial" w:eastAsia="Arial" w:hAnsi="Arial" w:cs="Arial"/>
          <w:color w:val="000000" w:themeColor="text1"/>
          <w:sz w:val="22"/>
          <w:szCs w:val="22"/>
        </w:rPr>
        <w:t xml:space="preserve"> (no longer than 30 lines of text)</w:t>
      </w:r>
    </w:p>
    <w:p w14:paraId="4EF2BEC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State the application’s broad, long-term objectives and specific aims, </w:t>
      </w:r>
      <w:proofErr w:type="gramStart"/>
      <w:r w:rsidRPr="0072013B">
        <w:rPr>
          <w:rFonts w:ascii="Arial" w:eastAsia="Arial" w:hAnsi="Arial" w:cs="Arial"/>
          <w:color w:val="000000" w:themeColor="text1"/>
          <w:sz w:val="22"/>
          <w:szCs w:val="22"/>
        </w:rPr>
        <w:t>making reference</w:t>
      </w:r>
      <w:proofErr w:type="gramEnd"/>
      <w:r w:rsidRPr="0072013B">
        <w:rPr>
          <w:rFonts w:ascii="Arial" w:eastAsia="Arial" w:hAnsi="Arial" w:cs="Arial"/>
          <w:color w:val="000000" w:themeColor="text1"/>
          <w:sz w:val="22"/>
          <w:szCs w:val="22"/>
        </w:rPr>
        <w:t xml:space="preserve"> to the health relatedness of the project (i.e., relevance to the mission of the agency).</w:t>
      </w:r>
    </w:p>
    <w:p w14:paraId="44AEC582"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research design and methods for achieving the stated goals.</w:t>
      </w:r>
    </w:p>
    <w:p w14:paraId="7C5A28CA"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Should be informative to other </w:t>
      </w:r>
      <w:proofErr w:type="gramStart"/>
      <w:r w:rsidRPr="0072013B">
        <w:rPr>
          <w:rFonts w:ascii="Arial" w:eastAsia="Arial" w:hAnsi="Arial" w:cs="Arial"/>
          <w:color w:val="000000" w:themeColor="text1"/>
          <w:sz w:val="22"/>
          <w:szCs w:val="22"/>
        </w:rPr>
        <w:t>persons</w:t>
      </w:r>
      <w:proofErr w:type="gramEnd"/>
      <w:r w:rsidRPr="0072013B">
        <w:rPr>
          <w:rFonts w:ascii="Arial" w:eastAsia="Arial" w:hAnsi="Arial" w:cs="Arial"/>
          <w:color w:val="000000" w:themeColor="text1"/>
          <w:sz w:val="22"/>
          <w:szCs w:val="22"/>
        </w:rPr>
        <w:t xml:space="preserve"> working in the same or related fields and understandable to a scientifically literate reader.</w:t>
      </w:r>
    </w:p>
    <w:p w14:paraId="4328A4E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Be sure that the document reflects the key focus of the proposed project so that the application can be appropriately categorized.</w:t>
      </w:r>
    </w:p>
    <w:p w14:paraId="109A5BC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Must not include any proprietary/confidential information or trade secrets.</w:t>
      </w:r>
    </w:p>
    <w:p w14:paraId="337A342D"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Avoid describing past accomplishments and the use of the first person.</w:t>
      </w:r>
    </w:p>
    <w:p w14:paraId="459AD95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 and will become public information.</w:t>
      </w:r>
    </w:p>
    <w:p w14:paraId="32A83973"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238B76AC" w14:textId="47E2D34A" w:rsidR="0094390F" w:rsidRPr="00166A7D"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54D2B3AC" w14:textId="1F6FEAB2" w:rsidR="0094390F" w:rsidRPr="0072013B" w:rsidRDefault="0094390F"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Project Narrative </w:t>
      </w:r>
      <w:r w:rsidRPr="0072013B">
        <w:rPr>
          <w:rFonts w:ascii="Arial" w:eastAsia="Arial" w:hAnsi="Arial" w:cs="Arial"/>
          <w:color w:val="000000" w:themeColor="text1"/>
          <w:sz w:val="22"/>
          <w:szCs w:val="22"/>
        </w:rPr>
        <w:t>(no more than three sentences)</w:t>
      </w:r>
    </w:p>
    <w:p w14:paraId="2A455764" w14:textId="5711B204" w:rsidR="00D3186F" w:rsidRPr="0072013B"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1329B70B" w:rsidR="00D3186F" w:rsidRPr="0072013B"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p>
    <w:p w14:paraId="70D45E39" w14:textId="7AEC0B36" w:rsidR="005531CD"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0CEA681D" w14:textId="50D985A0" w:rsidR="00AD68BB"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3556DEC7" w14:textId="5F6F0D9E" w:rsidR="00331356" w:rsidRPr="0072013B" w:rsidRDefault="00331356"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Bibliography and References Cited</w:t>
      </w:r>
    </w:p>
    <w:p w14:paraId="045F911B" w14:textId="72586874"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References should be limited to relevant and current literature.</w:t>
      </w:r>
    </w:p>
    <w:p w14:paraId="635717A3" w14:textId="3DB512AC"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72013B">
        <w:rPr>
          <w:rFonts w:ascii="Arial" w:eastAsia="Arial" w:hAnsi="Arial" w:cs="Arial"/>
          <w:color w:val="000000" w:themeColor="text1"/>
          <w:sz w:val="22"/>
          <w:szCs w:val="22"/>
        </w:rPr>
        <w:t>Manuscript Submission reference number (e.g.</w:t>
      </w:r>
      <w:r w:rsidR="005C4289" w:rsidRPr="0072013B">
        <w:rPr>
          <w:rFonts w:ascii="Arial" w:eastAsia="Arial" w:hAnsi="Arial" w:cs="Arial"/>
          <w:color w:val="000000" w:themeColor="text1"/>
          <w:sz w:val="22"/>
          <w:szCs w:val="22"/>
        </w:rPr>
        <w:t>, NIHM S97531) or the PubMed Central (PMC) reference number (e.g., PMCID23567) for each article. If the PMCID is not yet available because the Journal submits articles directly to PMC on behalf of their authors, indicate “PMC Journal – In Process.” NIH maintains a list of such journals.</w:t>
      </w:r>
    </w:p>
    <w:p w14:paraId="45396E19" w14:textId="0A9E2A0C" w:rsidR="005C4289" w:rsidRPr="0072013B"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72013B"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72013B">
        <w:rPr>
          <w:rFonts w:ascii="Arial" w:eastAsia="Arial" w:hAnsi="Arial" w:cs="Arial"/>
          <w:color w:val="000000" w:themeColor="text1"/>
          <w:sz w:val="22"/>
          <w:szCs w:val="22"/>
        </w:rPr>
        <w:t>ersion (e.g., most recent date modified), and if relevant, the date the product was cited.</w:t>
      </w:r>
    </w:p>
    <w:p w14:paraId="71EBE884" w14:textId="20D326AB" w:rsidR="006D28DD"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active URLs in this section is not allowed unless specified in the funding opportunity.</w:t>
      </w:r>
    </w:p>
    <w:p w14:paraId="1303F6C1" w14:textId="5E231E6A" w:rsidR="00CB1452" w:rsidRPr="0072013B" w:rsidRDefault="00CB1452"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Facilities and Other Resources</w:t>
      </w:r>
    </w:p>
    <w:p w14:paraId="72FF8CEC" w14:textId="6C46D5FA" w:rsidR="00CB1452" w:rsidRPr="0072013B"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how the scientific environment in which the res</w:t>
      </w:r>
      <w:r w:rsidR="00AC47AC" w:rsidRPr="0072013B">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Describe </w:t>
      </w:r>
      <w:r w:rsidR="006D5EF7" w:rsidRPr="0072013B">
        <w:rPr>
          <w:rFonts w:ascii="Arial" w:eastAsia="Arial" w:hAnsi="Arial" w:cs="Arial"/>
          <w:color w:val="000000" w:themeColor="text1"/>
          <w:sz w:val="22"/>
          <w:szCs w:val="22"/>
        </w:rPr>
        <w:t>any special facilities used for working with biohazards or other potentially dangerous substances</w:t>
      </w:r>
      <w:r w:rsidR="005B60AA" w:rsidRPr="0072013B">
        <w:rPr>
          <w:rFonts w:ascii="Arial" w:eastAsia="Arial" w:hAnsi="Arial" w:cs="Arial"/>
          <w:color w:val="000000" w:themeColor="text1"/>
          <w:sz w:val="22"/>
          <w:szCs w:val="22"/>
        </w:rPr>
        <w:t xml:space="preserve">. </w:t>
      </w:r>
      <w:r w:rsidR="005B60AA" w:rsidRPr="0072013B">
        <w:rPr>
          <w:rFonts w:ascii="Arial" w:eastAsia="Arial" w:hAnsi="Arial" w:cs="Arial"/>
          <w:i/>
          <w:iCs/>
          <w:color w:val="000000" w:themeColor="text1"/>
          <w:sz w:val="22"/>
          <w:szCs w:val="22"/>
        </w:rPr>
        <w:t xml:space="preserve">Note: Information about </w:t>
      </w:r>
      <w:proofErr w:type="gramStart"/>
      <w:r w:rsidR="005B60AA" w:rsidRPr="0072013B">
        <w:rPr>
          <w:rFonts w:ascii="Arial" w:eastAsia="Arial" w:hAnsi="Arial" w:cs="Arial"/>
          <w:i/>
          <w:iCs/>
          <w:color w:val="000000" w:themeColor="text1"/>
          <w:sz w:val="22"/>
          <w:szCs w:val="22"/>
        </w:rPr>
        <w:t>select</w:t>
      </w:r>
      <w:proofErr w:type="gramEnd"/>
      <w:r w:rsidR="005B60AA" w:rsidRPr="0072013B">
        <w:rPr>
          <w:rFonts w:ascii="Arial" w:eastAsia="Arial" w:hAnsi="Arial" w:cs="Arial"/>
          <w:i/>
          <w:iCs/>
          <w:color w:val="000000" w:themeColor="text1"/>
          <w:sz w:val="22"/>
          <w:szCs w:val="22"/>
        </w:rPr>
        <w:t xml:space="preserve"> agents must be described in the Select Agent Research document of the Research Plan.</w:t>
      </w:r>
    </w:p>
    <w:p w14:paraId="6BD7A990" w14:textId="55E42475" w:rsidR="005B60AA" w:rsidRPr="0072013B"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For </w:t>
      </w:r>
      <w:proofErr w:type="gramStart"/>
      <w:r w:rsidRPr="0072013B">
        <w:rPr>
          <w:rFonts w:ascii="Arial" w:eastAsia="Arial" w:hAnsi="Arial" w:cs="Arial"/>
          <w:color w:val="000000" w:themeColor="text1"/>
          <w:sz w:val="22"/>
          <w:szCs w:val="22"/>
        </w:rPr>
        <w:t>Early Stage</w:t>
      </w:r>
      <w:proofErr w:type="gramEnd"/>
      <w:r w:rsidRPr="0072013B">
        <w:rPr>
          <w:rFonts w:ascii="Arial" w:eastAsia="Arial" w:hAnsi="Arial" w:cs="Arial"/>
          <w:color w:val="000000" w:themeColor="text1"/>
          <w:sz w:val="22"/>
          <w:szCs w:val="22"/>
        </w:rPr>
        <w:t xml:space="preserve"> Investigators (ESIs), describe institutional investment in the success of the investigator</w:t>
      </w:r>
      <w:r w:rsidR="00911370" w:rsidRPr="0072013B">
        <w:rPr>
          <w:rFonts w:ascii="Arial" w:eastAsia="Arial" w:hAnsi="Arial" w:cs="Arial"/>
          <w:color w:val="000000" w:themeColor="text1"/>
          <w:sz w:val="22"/>
          <w:szCs w:val="22"/>
        </w:rPr>
        <w:t>. The description may include the following elements:</w:t>
      </w:r>
    </w:p>
    <w:p w14:paraId="338BF252" w14:textId="2CF807AE"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Resources for classes, travel, or training.</w:t>
      </w:r>
    </w:p>
    <w:p w14:paraId="64F014E4" w14:textId="0E9BBD3C"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Collegial support such as career enrichment programs, assistance and guidance </w:t>
      </w:r>
      <w:proofErr w:type="spellStart"/>
      <w:r w:rsidRPr="0072013B">
        <w:rPr>
          <w:rFonts w:ascii="Arial" w:eastAsia="Arial" w:hAnsi="Arial" w:cs="Arial"/>
          <w:color w:val="000000" w:themeColor="text1"/>
          <w:sz w:val="22"/>
          <w:szCs w:val="22"/>
        </w:rPr>
        <w:t>ni</w:t>
      </w:r>
      <w:proofErr w:type="spellEnd"/>
      <w:r w:rsidRPr="0072013B">
        <w:rPr>
          <w:rFonts w:ascii="Arial" w:eastAsia="Arial" w:hAnsi="Arial" w:cs="Arial"/>
          <w:color w:val="000000" w:themeColor="text1"/>
          <w:sz w:val="22"/>
          <w:szCs w:val="22"/>
        </w:rPr>
        <w:t xml:space="preserve"> the supervision of trainees involved n the ESI’s project, and availability </w:t>
      </w:r>
      <w:r w:rsidR="001D199D" w:rsidRPr="0072013B">
        <w:rPr>
          <w:rFonts w:ascii="Arial" w:eastAsia="Arial" w:hAnsi="Arial" w:cs="Arial"/>
          <w:color w:val="000000" w:themeColor="text1"/>
          <w:sz w:val="22"/>
          <w:szCs w:val="22"/>
        </w:rPr>
        <w:t>of organized peer groups.</w:t>
      </w:r>
    </w:p>
    <w:p w14:paraId="21DAEC69" w14:textId="64B56FDD"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Financial support such as protected time for research with salary support.</w:t>
      </w:r>
    </w:p>
    <w:p w14:paraId="328DB77C" w14:textId="5CBD6895" w:rsidR="001D199D" w:rsidRPr="0072013B"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w:t>
      </w:r>
      <w:r w:rsidR="006D28DD" w:rsidRPr="0072013B">
        <w:rPr>
          <w:rFonts w:ascii="Arial" w:eastAsia="Arial" w:hAnsi="Arial" w:cs="Arial"/>
          <w:color w:val="000000" w:themeColor="text1"/>
          <w:sz w:val="22"/>
          <w:szCs w:val="22"/>
        </w:rPr>
        <w:t>ed in the funding opportunity.</w:t>
      </w:r>
    </w:p>
    <w:p w14:paraId="2C078E63" w14:textId="2BEEEEB3" w:rsidR="007642C2"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Equipment</w:t>
      </w:r>
    </w:p>
    <w:p w14:paraId="3999E746" w14:textId="38D11093"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List major items of equipment already available for this project and, if appropriate, identify the equipment’s location and pertinent capabilities.</w:t>
      </w:r>
    </w:p>
    <w:p w14:paraId="0AAFD718" w14:textId="7E1EBE1B"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 xml:space="preserve">Use of hyperlinks and URLs in this section </w:t>
      </w:r>
      <w:proofErr w:type="gramStart"/>
      <w:r w:rsidRPr="0072013B">
        <w:rPr>
          <w:rFonts w:ascii="Arial" w:eastAsia="Arial" w:hAnsi="Arial" w:cs="Arial"/>
          <w:sz w:val="22"/>
          <w:szCs w:val="22"/>
        </w:rPr>
        <w:t>is not allows</w:t>
      </w:r>
      <w:proofErr w:type="gramEnd"/>
      <w:r w:rsidRPr="0072013B">
        <w:rPr>
          <w:rFonts w:ascii="Arial" w:eastAsia="Arial" w:hAnsi="Arial" w:cs="Arial"/>
          <w:sz w:val="22"/>
          <w:szCs w:val="22"/>
        </w:rPr>
        <w:t xml:space="preserve"> unless specified in the funding opportunity.</w:t>
      </w:r>
    </w:p>
    <w:p w14:paraId="42DBD04E" w14:textId="332793D3" w:rsidR="00564C8C"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Other Attachments</w:t>
      </w:r>
    </w:p>
    <w:p w14:paraId="29CFF069" w14:textId="11D210D1" w:rsidR="006D28DD" w:rsidRPr="0072013B" w:rsidRDefault="006D28DD" w:rsidP="00166A7D">
      <w:pPr>
        <w:pStyle w:val="ListParagraph"/>
        <w:numPr>
          <w:ilvl w:val="0"/>
          <w:numId w:val="32"/>
        </w:numPr>
        <w:spacing w:after="0" w:line="240" w:lineRule="auto"/>
        <w:rPr>
          <w:rFonts w:ascii="Arial" w:eastAsia="Arial" w:hAnsi="Arial" w:cs="Arial"/>
          <w:b/>
          <w:bCs/>
          <w:sz w:val="22"/>
          <w:szCs w:val="22"/>
        </w:rPr>
      </w:pPr>
      <w:r w:rsidRPr="0072013B">
        <w:rPr>
          <w:rFonts w:ascii="Arial" w:eastAsia="Arial" w:hAnsi="Arial" w:cs="Arial"/>
          <w:sz w:val="22"/>
          <w:szCs w:val="22"/>
        </w:rPr>
        <w:t>Attach a file to provide additional information only in accordance with the FOA and/or agency-specific instructions.</w:t>
      </w:r>
    </w:p>
    <w:p w14:paraId="6B0760F3" w14:textId="432679D4" w:rsidR="006D28DD" w:rsidRPr="0072013B" w:rsidRDefault="006D28DD" w:rsidP="00166A7D">
      <w:pPr>
        <w:pStyle w:val="ListParagraph"/>
        <w:numPr>
          <w:ilvl w:val="0"/>
          <w:numId w:val="30"/>
        </w:numPr>
        <w:spacing w:after="0" w:line="240" w:lineRule="auto"/>
        <w:rPr>
          <w:rFonts w:ascii="Arial" w:eastAsia="Arial" w:hAnsi="Arial" w:cs="Arial"/>
          <w:sz w:val="22"/>
          <w:szCs w:val="22"/>
        </w:rPr>
      </w:pPr>
      <w:r w:rsidRPr="0072013B">
        <w:rPr>
          <w:rFonts w:ascii="Arial" w:eastAsia="Arial" w:hAnsi="Arial" w:cs="Arial"/>
          <w:sz w:val="22"/>
          <w:szCs w:val="22"/>
        </w:rPr>
        <w:t>If this project involves activities outside of the United States</w:t>
      </w:r>
      <w:r w:rsidR="003F1959" w:rsidRPr="0072013B">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72013B" w:rsidRDefault="00753093"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Performance Site Location(s) Form</w:t>
      </w:r>
    </w:p>
    <w:p w14:paraId="3C13CBCA" w14:textId="77777777" w:rsidR="00753093" w:rsidRPr="0072013B" w:rsidRDefault="00753093" w:rsidP="00166A7D">
      <w:pPr>
        <w:pStyle w:val="ListParagraph"/>
        <w:numPr>
          <w:ilvl w:val="0"/>
          <w:numId w:val="33"/>
        </w:numPr>
        <w:spacing w:after="120" w:line="240" w:lineRule="auto"/>
        <w:rPr>
          <w:rFonts w:ascii="Arial" w:eastAsia="Arial" w:hAnsi="Arial" w:cs="Arial"/>
          <w:sz w:val="22"/>
          <w:szCs w:val="22"/>
        </w:rPr>
      </w:pPr>
      <w:r w:rsidRPr="0072013B">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11D4A0CB" w14:textId="3497ACA5" w:rsidR="00753093" w:rsidRPr="0072013B" w:rsidRDefault="00753093" w:rsidP="00166A7D">
      <w:pPr>
        <w:pStyle w:val="ListParagraph"/>
        <w:numPr>
          <w:ilvl w:val="0"/>
          <w:numId w:val="33"/>
        </w:numPr>
        <w:spacing w:after="0" w:line="240" w:lineRule="auto"/>
        <w:rPr>
          <w:rFonts w:ascii="Arial" w:eastAsia="Arial" w:hAnsi="Arial" w:cs="Arial"/>
          <w:sz w:val="22"/>
          <w:szCs w:val="22"/>
        </w:rPr>
      </w:pPr>
      <w:r w:rsidRPr="0072013B">
        <w:rPr>
          <w:rFonts w:ascii="Arial" w:eastAsia="Arial" w:hAnsi="Arial" w:cs="Arial"/>
          <w:sz w:val="22"/>
          <w:szCs w:val="22"/>
        </w:rPr>
        <w:t>Use the Project/Performance Site Location blocks to provide information on performance sites in addition to the Primary Performance Site listed above.</w:t>
      </w:r>
    </w:p>
    <w:p w14:paraId="4750DC5D"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443F5A0B"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E7FCB4" w14:textId="0422C07E" w:rsidR="00753093" w:rsidRPr="0072013B" w:rsidRDefault="00753093" w:rsidP="00894FE2">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lastRenderedPageBreak/>
        <w:t xml:space="preserve">PHS 398 Modular Budget Form </w:t>
      </w:r>
      <w:r w:rsidRPr="0072013B">
        <w:rPr>
          <w:rFonts w:ascii="Arial" w:eastAsia="Arial" w:hAnsi="Arial" w:cs="Arial"/>
          <w:b/>
          <w:bCs/>
          <w:color w:val="000000" w:themeColor="text1"/>
          <w:sz w:val="22"/>
          <w:szCs w:val="22"/>
          <w:u w:val="single"/>
        </w:rPr>
        <w:t xml:space="preserve">or </w:t>
      </w:r>
      <w:r w:rsidRPr="0072013B">
        <w:rPr>
          <w:rFonts w:ascii="Arial" w:eastAsia="Arial" w:hAnsi="Arial" w:cs="Arial"/>
          <w:b/>
          <w:bCs/>
          <w:color w:val="000000" w:themeColor="text1"/>
          <w:sz w:val="22"/>
          <w:szCs w:val="22"/>
        </w:rPr>
        <w:t>the R&amp;R Budget Form</w:t>
      </w:r>
    </w:p>
    <w:p w14:paraId="0207C2BC" w14:textId="0CB14DD4" w:rsidR="003F1959" w:rsidRPr="0072013B" w:rsidRDefault="003F1959" w:rsidP="00166A7D">
      <w:pPr>
        <w:spacing w:before="240" w:after="120" w:line="240" w:lineRule="auto"/>
        <w:rPr>
          <w:rFonts w:ascii="Arial" w:eastAsia="Arial" w:hAnsi="Arial" w:cs="Arial"/>
          <w:b/>
          <w:bCs/>
          <w:sz w:val="22"/>
          <w:szCs w:val="22"/>
        </w:rPr>
      </w:pPr>
      <w:r w:rsidRPr="0072013B">
        <w:rPr>
          <w:rFonts w:ascii="Arial" w:eastAsia="Arial" w:hAnsi="Arial" w:cs="Arial"/>
          <w:b/>
          <w:bCs/>
          <w:sz w:val="22"/>
          <w:szCs w:val="22"/>
        </w:rPr>
        <w:t>Budget Justification(s) Attachments</w:t>
      </w:r>
    </w:p>
    <w:p w14:paraId="64176117" w14:textId="3C8D380C" w:rsidR="003F1959" w:rsidRPr="0072013B"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69DC4100" w14:textId="6ED9F778" w:rsidR="00166A7D" w:rsidRPr="008F5D03"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Applications submitted with a Data Management and Sharing Plan must include a brief justification of the proposed activities that will incur costs. This should be clearly labeled as “Data Management and Sharing Justification” and should be no more than a half a page.</w:t>
      </w:r>
    </w:p>
    <w:p w14:paraId="3A8CC4EF" w14:textId="39091386" w:rsidR="00753093" w:rsidRPr="0072013B" w:rsidRDefault="00753093"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 xml:space="preserve">R&amp;R Subaward Budget Attachment(s) Form </w:t>
      </w:r>
      <w:r w:rsidRPr="0072013B">
        <w:rPr>
          <w:rFonts w:ascii="Arial" w:eastAsia="Arial" w:hAnsi="Arial" w:cs="Arial"/>
          <w:color w:val="000000" w:themeColor="text1"/>
          <w:sz w:val="22"/>
          <w:szCs w:val="22"/>
        </w:rPr>
        <w:t>(if applicable)</w:t>
      </w:r>
    </w:p>
    <w:p w14:paraId="14D4AAD0" w14:textId="2984FD7B" w:rsidR="00753093" w:rsidRPr="0072013B" w:rsidRDefault="00A45059" w:rsidP="00166A7D">
      <w:pPr>
        <w:pStyle w:val="ListParagraph"/>
        <w:numPr>
          <w:ilvl w:val="0"/>
          <w:numId w:val="34"/>
        </w:numPr>
        <w:spacing w:before="120" w:after="0" w:line="240" w:lineRule="auto"/>
        <w:rPr>
          <w:rFonts w:ascii="Arial" w:eastAsia="Arial" w:hAnsi="Arial" w:cs="Arial"/>
          <w:sz w:val="22"/>
          <w:szCs w:val="22"/>
        </w:rPr>
      </w:pPr>
      <w:r w:rsidRPr="0072013B">
        <w:rPr>
          <w:rFonts w:ascii="Arial" w:eastAsia="Arial" w:hAnsi="Arial" w:cs="Arial"/>
          <w:sz w:val="22"/>
          <w:szCs w:val="22"/>
        </w:rPr>
        <w:t>This form is required if you have a subaward/consortium and are using the R&amp;R Budget Form</w:t>
      </w:r>
    </w:p>
    <w:p w14:paraId="58E6EC6A" w14:textId="34628FAE" w:rsidR="00A45059" w:rsidRPr="0072013B" w:rsidRDefault="00A45059" w:rsidP="00166A7D">
      <w:pPr>
        <w:pStyle w:val="ListParagraph"/>
        <w:numPr>
          <w:ilvl w:val="0"/>
          <w:numId w:val="34"/>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0FDE80C3" w14:textId="7555CF83" w:rsidR="00A45059" w:rsidRPr="0072013B" w:rsidRDefault="00A45059" w:rsidP="00166A7D">
      <w:pPr>
        <w:pBdr>
          <w:bottom w:val="single" w:sz="4" w:space="1" w:color="auto"/>
        </w:pBdr>
        <w:spacing w:before="240" w:after="120" w:line="240" w:lineRule="auto"/>
        <w:rPr>
          <w:rFonts w:ascii="Arial" w:eastAsia="Arial" w:hAnsi="Arial" w:cs="Arial"/>
          <w:color w:val="000000" w:themeColor="text1"/>
          <w:sz w:val="22"/>
          <w:szCs w:val="22"/>
          <w:u w:val="single"/>
        </w:rPr>
      </w:pPr>
      <w:r w:rsidRPr="0072013B">
        <w:rPr>
          <w:rFonts w:ascii="Arial" w:eastAsia="Arial" w:hAnsi="Arial" w:cs="Arial"/>
          <w:b/>
          <w:bCs/>
          <w:color w:val="000000" w:themeColor="text1"/>
          <w:sz w:val="22"/>
          <w:szCs w:val="22"/>
        </w:rPr>
        <w:t xml:space="preserve">PHS Assignment Request Form </w:t>
      </w:r>
      <w:r w:rsidRPr="0072013B">
        <w:rPr>
          <w:rFonts w:ascii="Arial" w:eastAsia="Arial" w:hAnsi="Arial" w:cs="Arial"/>
          <w:color w:val="000000" w:themeColor="text1"/>
          <w:sz w:val="22"/>
          <w:szCs w:val="22"/>
        </w:rPr>
        <w:t>(complete if you wish to make specific assignment or review requests)</w:t>
      </w:r>
    </w:p>
    <w:p w14:paraId="15FFA687" w14:textId="6AF10B0C"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72013B" w:rsidRDefault="00A45059"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PHS Human Subjects and Clinical Trials Information Form</w:t>
      </w:r>
    </w:p>
    <w:p w14:paraId="06204703" w14:textId="34C566D6"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A full outline checklist of these forms and their key components can be found </w:t>
      </w:r>
      <w:hyperlink r:id="rId15" w:history="1">
        <w:r w:rsidRPr="00B3182B">
          <w:rPr>
            <w:rStyle w:val="Hyperlink"/>
            <w:rFonts w:ascii="Arial" w:eastAsia="Arial" w:hAnsi="Arial" w:cs="Arial"/>
            <w:sz w:val="22"/>
            <w:szCs w:val="22"/>
          </w:rPr>
          <w:t>here</w:t>
        </w:r>
      </w:hyperlink>
      <w:r w:rsidRPr="0072013B">
        <w:rPr>
          <w:rFonts w:ascii="Arial" w:eastAsia="Arial" w:hAnsi="Arial" w:cs="Arial"/>
          <w:sz w:val="22"/>
          <w:szCs w:val="22"/>
        </w:rPr>
        <w:t>.</w:t>
      </w:r>
    </w:p>
    <w:sectPr w:rsidR="00A45059" w:rsidRPr="0072013B"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C10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738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4569">
    <w:abstractNumId w:val="11"/>
  </w:num>
  <w:num w:numId="2" w16cid:durableId="748038723">
    <w:abstractNumId w:val="12"/>
  </w:num>
  <w:num w:numId="3" w16cid:durableId="1101879771">
    <w:abstractNumId w:val="33"/>
  </w:num>
  <w:num w:numId="4" w16cid:durableId="1831826417">
    <w:abstractNumId w:val="30"/>
  </w:num>
  <w:num w:numId="5" w16cid:durableId="1237057561">
    <w:abstractNumId w:val="24"/>
  </w:num>
  <w:num w:numId="6" w16cid:durableId="612516456">
    <w:abstractNumId w:val="9"/>
  </w:num>
  <w:num w:numId="7" w16cid:durableId="395200079">
    <w:abstractNumId w:val="29"/>
  </w:num>
  <w:num w:numId="8" w16cid:durableId="1286154689">
    <w:abstractNumId w:val="3"/>
  </w:num>
  <w:num w:numId="9" w16cid:durableId="768356916">
    <w:abstractNumId w:val="16"/>
  </w:num>
  <w:num w:numId="10" w16cid:durableId="329413561">
    <w:abstractNumId w:val="21"/>
  </w:num>
  <w:num w:numId="11" w16cid:durableId="1115948291">
    <w:abstractNumId w:val="31"/>
  </w:num>
  <w:num w:numId="12" w16cid:durableId="2065908796">
    <w:abstractNumId w:val="2"/>
  </w:num>
  <w:num w:numId="13" w16cid:durableId="511535347">
    <w:abstractNumId w:val="7"/>
  </w:num>
  <w:num w:numId="14" w16cid:durableId="185868053">
    <w:abstractNumId w:val="13"/>
  </w:num>
  <w:num w:numId="15" w16cid:durableId="1180465659">
    <w:abstractNumId w:val="26"/>
  </w:num>
  <w:num w:numId="16" w16cid:durableId="1312177473">
    <w:abstractNumId w:val="10"/>
  </w:num>
  <w:num w:numId="17" w16cid:durableId="1513035832">
    <w:abstractNumId w:val="22"/>
  </w:num>
  <w:num w:numId="18" w16cid:durableId="1464233098">
    <w:abstractNumId w:val="18"/>
  </w:num>
  <w:num w:numId="19" w16cid:durableId="526869404">
    <w:abstractNumId w:val="15"/>
  </w:num>
  <w:num w:numId="20" w16cid:durableId="1833401127">
    <w:abstractNumId w:val="23"/>
  </w:num>
  <w:num w:numId="21" w16cid:durableId="235819896">
    <w:abstractNumId w:val="25"/>
  </w:num>
  <w:num w:numId="22" w16cid:durableId="363139432">
    <w:abstractNumId w:val="32"/>
  </w:num>
  <w:num w:numId="23" w16cid:durableId="1807313376">
    <w:abstractNumId w:val="4"/>
  </w:num>
  <w:num w:numId="24" w16cid:durableId="756512791">
    <w:abstractNumId w:val="28"/>
  </w:num>
  <w:num w:numId="25" w16cid:durableId="218175195">
    <w:abstractNumId w:val="8"/>
  </w:num>
  <w:num w:numId="26" w16cid:durableId="1791581477">
    <w:abstractNumId w:val="14"/>
  </w:num>
  <w:num w:numId="27" w16cid:durableId="530462613">
    <w:abstractNumId w:val="0"/>
  </w:num>
  <w:num w:numId="28" w16cid:durableId="1971788379">
    <w:abstractNumId w:val="20"/>
  </w:num>
  <w:num w:numId="29" w16cid:durableId="1399942283">
    <w:abstractNumId w:val="27"/>
  </w:num>
  <w:num w:numId="30" w16cid:durableId="31535617">
    <w:abstractNumId w:val="5"/>
  </w:num>
  <w:num w:numId="31" w16cid:durableId="304165867">
    <w:abstractNumId w:val="1"/>
  </w:num>
  <w:num w:numId="32" w16cid:durableId="1256284077">
    <w:abstractNumId w:val="17"/>
  </w:num>
  <w:num w:numId="33" w16cid:durableId="1731272499">
    <w:abstractNumId w:val="6"/>
  </w:num>
  <w:num w:numId="34" w16cid:durableId="954212905">
    <w:abstractNumId w:val="19"/>
  </w:num>
  <w:num w:numId="35" w16cid:durableId="311518804">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D7190"/>
    <w:rsid w:val="000F56D7"/>
    <w:rsid w:val="00110E63"/>
    <w:rsid w:val="001636AD"/>
    <w:rsid w:val="00166A7D"/>
    <w:rsid w:val="001A7971"/>
    <w:rsid w:val="001D199D"/>
    <w:rsid w:val="001E6772"/>
    <w:rsid w:val="002078E3"/>
    <w:rsid w:val="002134B4"/>
    <w:rsid w:val="002152C5"/>
    <w:rsid w:val="002321A2"/>
    <w:rsid w:val="00244D32"/>
    <w:rsid w:val="00251C35"/>
    <w:rsid w:val="00270BFC"/>
    <w:rsid w:val="002973E5"/>
    <w:rsid w:val="00331356"/>
    <w:rsid w:val="003471BB"/>
    <w:rsid w:val="00355D62"/>
    <w:rsid w:val="00397892"/>
    <w:rsid w:val="003A78BE"/>
    <w:rsid w:val="003F1959"/>
    <w:rsid w:val="003F2331"/>
    <w:rsid w:val="004241CC"/>
    <w:rsid w:val="004C0941"/>
    <w:rsid w:val="004F2D29"/>
    <w:rsid w:val="004F4AA5"/>
    <w:rsid w:val="005300E9"/>
    <w:rsid w:val="00552840"/>
    <w:rsid w:val="005531CD"/>
    <w:rsid w:val="005631DA"/>
    <w:rsid w:val="00564C8C"/>
    <w:rsid w:val="00567555"/>
    <w:rsid w:val="005B60AA"/>
    <w:rsid w:val="005C4289"/>
    <w:rsid w:val="005F014D"/>
    <w:rsid w:val="006007F8"/>
    <w:rsid w:val="00637FBD"/>
    <w:rsid w:val="0069332F"/>
    <w:rsid w:val="006B70AD"/>
    <w:rsid w:val="006D28DD"/>
    <w:rsid w:val="006D5EF7"/>
    <w:rsid w:val="006F38E5"/>
    <w:rsid w:val="00713E0B"/>
    <w:rsid w:val="0072013B"/>
    <w:rsid w:val="00753093"/>
    <w:rsid w:val="0076342A"/>
    <w:rsid w:val="007642C2"/>
    <w:rsid w:val="00797234"/>
    <w:rsid w:val="007C29FB"/>
    <w:rsid w:val="007C6BAC"/>
    <w:rsid w:val="007D1FC8"/>
    <w:rsid w:val="007D4ACF"/>
    <w:rsid w:val="007F6E81"/>
    <w:rsid w:val="008167FE"/>
    <w:rsid w:val="00841699"/>
    <w:rsid w:val="008907B7"/>
    <w:rsid w:val="00894FE2"/>
    <w:rsid w:val="008F5D03"/>
    <w:rsid w:val="00911370"/>
    <w:rsid w:val="009321FF"/>
    <w:rsid w:val="00937C9F"/>
    <w:rsid w:val="0094390F"/>
    <w:rsid w:val="009574BC"/>
    <w:rsid w:val="0097674B"/>
    <w:rsid w:val="009844CB"/>
    <w:rsid w:val="00994EAB"/>
    <w:rsid w:val="009B15D2"/>
    <w:rsid w:val="009F1A6C"/>
    <w:rsid w:val="009F2670"/>
    <w:rsid w:val="009F30B0"/>
    <w:rsid w:val="00A45059"/>
    <w:rsid w:val="00A57502"/>
    <w:rsid w:val="00A66E21"/>
    <w:rsid w:val="00AC47AC"/>
    <w:rsid w:val="00AC7348"/>
    <w:rsid w:val="00AD68BB"/>
    <w:rsid w:val="00B3182B"/>
    <w:rsid w:val="00B53E93"/>
    <w:rsid w:val="00B55B8B"/>
    <w:rsid w:val="00B66372"/>
    <w:rsid w:val="00BB3221"/>
    <w:rsid w:val="00BE3037"/>
    <w:rsid w:val="00BF4B73"/>
    <w:rsid w:val="00C76E50"/>
    <w:rsid w:val="00CB1452"/>
    <w:rsid w:val="00CD3D95"/>
    <w:rsid w:val="00D3186F"/>
    <w:rsid w:val="00D40F0D"/>
    <w:rsid w:val="00E00F64"/>
    <w:rsid w:val="00E451BC"/>
    <w:rsid w:val="00ED5360"/>
    <w:rsid w:val="00F94232"/>
    <w:rsid w:val="00FC29E1"/>
    <w:rsid w:val="00FC7E18"/>
    <w:rsid w:val="00FE0EA1"/>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openxmlformats.org/officeDocument/2006/relationships/hyperlink" Target="https://grants.nih.gov/grants/how-to-apply-application-guide/format-and-write/format-attachments.ht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policy-and-compliance/notice-of-policy-chan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s-i/research-forms-i.pdf" TargetMode="External"/><Relationship Id="rId5" Type="http://schemas.openxmlformats.org/officeDocument/2006/relationships/styles" Target="styles.xml"/><Relationship Id="rId15" Type="http://schemas.openxmlformats.org/officeDocument/2006/relationships/hyperlink" Target="https://research.unl.edu/proposaldevelopment/proposal-guidelines-templates-and-outlines-boilerplate-language/"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numbering" Target="numbering.xml"/><Relationship Id="rId9" Type="http://schemas.openxmlformats.org/officeDocument/2006/relationships/hyperlink" Target="https://grants.nih.gov/policy-and-compliance/notice-of-policy-changes" TargetMode="External"/><Relationship Id="rId14"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2.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3.xml><?xml version="1.0" encoding="utf-8"?>
<ds:datastoreItem xmlns:ds="http://schemas.openxmlformats.org/officeDocument/2006/customXml" ds:itemID="{C8D4984A-5737-4AD7-B3E3-CA1F858B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5759</Words>
  <Characters>33810</Characters>
  <Application>Microsoft Office Word</Application>
  <DocSecurity>0</DocSecurity>
  <Lines>545</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Amanda Bohlin</cp:lastModifiedBy>
  <cp:revision>2</cp:revision>
  <cp:lastPrinted>2025-10-01T21:16:00Z</cp:lastPrinted>
  <dcterms:created xsi:type="dcterms:W3CDTF">2025-11-19T20:28:00Z</dcterms:created>
  <dcterms:modified xsi:type="dcterms:W3CDTF">2025-11-19T20:28:00Z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