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56C" w:rsidRPr="00D20A86" w:rsidRDefault="00DF4A67" w:rsidP="00DF4A67">
      <w:pPr>
        <w:jc w:val="center"/>
        <w:rPr>
          <w:rFonts w:ascii="Arial" w:hAnsi="Arial" w:cs="Arial"/>
          <w:b/>
        </w:rPr>
      </w:pPr>
      <w:r w:rsidRPr="00D20A86">
        <w:rPr>
          <w:rFonts w:ascii="Arial" w:hAnsi="Arial" w:cs="Arial"/>
          <w:b/>
        </w:rPr>
        <w:t>NIH No Cost Extension</w:t>
      </w:r>
      <w:r w:rsidR="00F22F12" w:rsidRPr="00D20A86">
        <w:rPr>
          <w:rFonts w:ascii="Arial" w:hAnsi="Arial" w:cs="Arial"/>
          <w:b/>
        </w:rPr>
        <w:t xml:space="preserve"> Procedures</w:t>
      </w:r>
    </w:p>
    <w:p w:rsidR="00DF4A67" w:rsidRPr="00D20A86" w:rsidRDefault="00DF4A67">
      <w:pPr>
        <w:rPr>
          <w:rFonts w:ascii="Arial" w:hAnsi="Arial" w:cs="Arial"/>
        </w:rPr>
      </w:pPr>
    </w:p>
    <w:p w:rsidR="00B61636" w:rsidRPr="00B61636" w:rsidRDefault="00F22F12" w:rsidP="00496238">
      <w:pPr>
        <w:rPr>
          <w:rFonts w:ascii="Arial" w:hAnsi="Arial" w:cs="Arial"/>
          <w:color w:val="222222"/>
          <w:shd w:val="clear" w:color="auto" w:fill="FFFFFF"/>
        </w:rPr>
      </w:pPr>
      <w:r w:rsidRPr="00496238">
        <w:rPr>
          <w:rFonts w:ascii="Arial" w:hAnsi="Arial" w:cs="Arial"/>
        </w:rPr>
        <w:t xml:space="preserve">Definition from </w:t>
      </w:r>
      <w:r w:rsidR="00FB2AA5" w:rsidRPr="00496238">
        <w:rPr>
          <w:rFonts w:ascii="Arial" w:hAnsi="Arial" w:cs="Arial"/>
        </w:rPr>
        <w:t xml:space="preserve">NIH </w:t>
      </w:r>
      <w:r w:rsidRPr="00496238">
        <w:rPr>
          <w:rFonts w:ascii="Arial" w:hAnsi="Arial" w:cs="Arial"/>
        </w:rPr>
        <w:t xml:space="preserve">Grants Policy </w:t>
      </w:r>
      <w:r w:rsidR="00FB2AA5" w:rsidRPr="00496238">
        <w:rPr>
          <w:rFonts w:ascii="Arial" w:hAnsi="Arial" w:cs="Arial"/>
        </w:rPr>
        <w:t>Statement</w:t>
      </w:r>
      <w:r w:rsidR="00496238">
        <w:rPr>
          <w:rFonts w:ascii="Arial" w:hAnsi="Arial" w:cs="Arial"/>
        </w:rPr>
        <w:t xml:space="preserve">:  </w:t>
      </w:r>
      <w:r w:rsidR="00B61636">
        <w:rPr>
          <w:rFonts w:ascii="Arial" w:hAnsi="Arial" w:cs="Arial"/>
          <w:b/>
          <w:bCs/>
          <w:color w:val="222222"/>
          <w:shd w:val="clear" w:color="auto" w:fill="FFFFFF"/>
        </w:rPr>
        <w:t>No</w:t>
      </w:r>
      <w:r w:rsidR="00B61636">
        <w:rPr>
          <w:rFonts w:ascii="Arial" w:hAnsi="Arial" w:cs="Arial"/>
          <w:color w:val="222222"/>
          <w:shd w:val="clear" w:color="auto" w:fill="FFFFFF"/>
        </w:rPr>
        <w:t>-</w:t>
      </w:r>
      <w:r w:rsidR="00B61636">
        <w:rPr>
          <w:rFonts w:ascii="Arial" w:hAnsi="Arial" w:cs="Arial"/>
          <w:b/>
          <w:bCs/>
          <w:color w:val="222222"/>
          <w:shd w:val="clear" w:color="auto" w:fill="FFFFFF"/>
        </w:rPr>
        <w:t>Cost Extension</w:t>
      </w:r>
      <w:r w:rsidR="00B61636">
        <w:rPr>
          <w:rFonts w:ascii="Arial" w:hAnsi="Arial" w:cs="Arial"/>
          <w:color w:val="222222"/>
          <w:shd w:val="clear" w:color="auto" w:fill="FFFFFF"/>
        </w:rPr>
        <w:t> (NCE) </w:t>
      </w:r>
      <w:r w:rsidR="00B61636">
        <w:rPr>
          <w:rFonts w:ascii="Arial" w:hAnsi="Arial" w:cs="Arial"/>
          <w:b/>
          <w:bCs/>
          <w:color w:val="222222"/>
          <w:shd w:val="clear" w:color="auto" w:fill="FFFFFF"/>
        </w:rPr>
        <w:t>NIH</w:t>
      </w:r>
      <w:r w:rsidR="00B61636">
        <w:rPr>
          <w:rFonts w:ascii="Arial" w:hAnsi="Arial" w:cs="Arial"/>
          <w:color w:val="222222"/>
          <w:shd w:val="clear" w:color="auto" w:fill="FFFFFF"/>
        </w:rPr>
        <w:t> Standard Terms of Award include the provision for grantees to </w:t>
      </w:r>
      <w:r w:rsidR="00B61636">
        <w:rPr>
          <w:rFonts w:ascii="Arial" w:hAnsi="Arial" w:cs="Arial"/>
          <w:b/>
          <w:bCs/>
          <w:color w:val="222222"/>
          <w:shd w:val="clear" w:color="auto" w:fill="FFFFFF"/>
        </w:rPr>
        <w:t>extend</w:t>
      </w:r>
      <w:r w:rsidR="00B61636">
        <w:rPr>
          <w:rFonts w:ascii="Arial" w:hAnsi="Arial" w:cs="Arial"/>
          <w:color w:val="222222"/>
          <w:shd w:val="clear" w:color="auto" w:fill="FFFFFF"/>
        </w:rPr>
        <w:t xml:space="preserve"> the final budget period of a previously approved project period one time for a period of up to 12 months, </w:t>
      </w:r>
      <w:r w:rsidR="00B61636">
        <w:rPr>
          <w:rFonts w:ascii="Arial" w:hAnsi="Arial" w:cs="Arial"/>
          <w:b/>
          <w:bCs/>
          <w:color w:val="222222"/>
          <w:shd w:val="clear" w:color="auto" w:fill="FFFFFF"/>
        </w:rPr>
        <w:t>without</w:t>
      </w:r>
      <w:r w:rsidR="00B61636">
        <w:rPr>
          <w:rFonts w:ascii="Arial" w:hAnsi="Arial" w:cs="Arial"/>
          <w:color w:val="222222"/>
          <w:shd w:val="clear" w:color="auto" w:fill="FFFFFF"/>
        </w:rPr>
        <w:t> additional </w:t>
      </w:r>
      <w:r w:rsidR="00B61636">
        <w:rPr>
          <w:rFonts w:ascii="Arial" w:hAnsi="Arial" w:cs="Arial"/>
          <w:b/>
          <w:bCs/>
          <w:color w:val="222222"/>
          <w:shd w:val="clear" w:color="auto" w:fill="FFFFFF"/>
        </w:rPr>
        <w:t>NIH</w:t>
      </w:r>
      <w:r w:rsidR="00B61636">
        <w:rPr>
          <w:rFonts w:ascii="Arial" w:hAnsi="Arial" w:cs="Arial"/>
          <w:color w:val="222222"/>
          <w:shd w:val="clear" w:color="auto" w:fill="FFFFFF"/>
        </w:rPr>
        <w:t> funds.</w:t>
      </w:r>
      <w:bookmarkStart w:id="0" w:name="_GoBack"/>
      <w:bookmarkEnd w:id="0"/>
    </w:p>
    <w:p w:rsidR="00D20A86" w:rsidRDefault="00D20A86" w:rsidP="00F22F12">
      <w:pPr>
        <w:autoSpaceDE w:val="0"/>
        <w:autoSpaceDN w:val="0"/>
        <w:adjustRightInd w:val="0"/>
        <w:rPr>
          <w:rFonts w:ascii="Arial" w:hAnsi="Arial" w:cs="Arial"/>
          <w:b/>
          <w:bCs/>
        </w:rPr>
      </w:pPr>
    </w:p>
    <w:p w:rsidR="00F22F12" w:rsidRDefault="00F22F12" w:rsidP="00F22F12">
      <w:pPr>
        <w:autoSpaceDE w:val="0"/>
        <w:autoSpaceDN w:val="0"/>
        <w:adjustRightInd w:val="0"/>
        <w:rPr>
          <w:rFonts w:ascii="Arial" w:hAnsi="Arial" w:cs="Arial"/>
        </w:rPr>
      </w:pPr>
      <w:r w:rsidRPr="00D20A86">
        <w:rPr>
          <w:rFonts w:ascii="Arial" w:hAnsi="Arial" w:cs="Arial"/>
        </w:rPr>
        <w:t>The grantee may extend the final budget period if</w:t>
      </w:r>
      <w:r w:rsidR="00496238">
        <w:rPr>
          <w:rFonts w:ascii="Arial" w:hAnsi="Arial" w:cs="Arial"/>
        </w:rPr>
        <w:t>:</w:t>
      </w:r>
    </w:p>
    <w:p w:rsidR="00496238" w:rsidRPr="00D20A86" w:rsidRDefault="00496238" w:rsidP="00F22F12">
      <w:pPr>
        <w:autoSpaceDE w:val="0"/>
        <w:autoSpaceDN w:val="0"/>
        <w:adjustRightInd w:val="0"/>
        <w:rPr>
          <w:rFonts w:ascii="Arial" w:hAnsi="Arial" w:cs="Arial"/>
        </w:rPr>
      </w:pPr>
    </w:p>
    <w:p w:rsidR="00F22F12" w:rsidRPr="00D20A86" w:rsidRDefault="00F22F12" w:rsidP="00FB2AA5">
      <w:pPr>
        <w:numPr>
          <w:ilvl w:val="0"/>
          <w:numId w:val="1"/>
        </w:numPr>
        <w:autoSpaceDE w:val="0"/>
        <w:autoSpaceDN w:val="0"/>
        <w:adjustRightInd w:val="0"/>
        <w:rPr>
          <w:rFonts w:ascii="Arial" w:hAnsi="Arial" w:cs="Arial"/>
        </w:rPr>
      </w:pPr>
      <w:r w:rsidRPr="00D20A86">
        <w:rPr>
          <w:rFonts w:ascii="Arial" w:hAnsi="Arial" w:cs="Arial"/>
        </w:rPr>
        <w:t>no additional funds are required to be obligated by the NIH awarding office,</w:t>
      </w:r>
    </w:p>
    <w:p w:rsidR="00F22F12" w:rsidRPr="00D20A86" w:rsidRDefault="00F22F12" w:rsidP="00FB2AA5">
      <w:pPr>
        <w:numPr>
          <w:ilvl w:val="0"/>
          <w:numId w:val="1"/>
        </w:numPr>
        <w:autoSpaceDE w:val="0"/>
        <w:autoSpaceDN w:val="0"/>
        <w:adjustRightInd w:val="0"/>
        <w:rPr>
          <w:rFonts w:ascii="Arial" w:hAnsi="Arial" w:cs="Arial"/>
        </w:rPr>
      </w:pPr>
      <w:r w:rsidRPr="00D20A86">
        <w:rPr>
          <w:rFonts w:ascii="Arial" w:hAnsi="Arial" w:cs="Arial"/>
        </w:rPr>
        <w:t>the project’s originally approved scope will not change, and</w:t>
      </w:r>
    </w:p>
    <w:p w:rsidR="00FB2AA5" w:rsidRPr="00D20A86" w:rsidRDefault="00F22F12" w:rsidP="00F22F12">
      <w:pPr>
        <w:numPr>
          <w:ilvl w:val="0"/>
          <w:numId w:val="1"/>
        </w:numPr>
        <w:autoSpaceDE w:val="0"/>
        <w:autoSpaceDN w:val="0"/>
        <w:adjustRightInd w:val="0"/>
        <w:rPr>
          <w:rFonts w:ascii="Arial" w:hAnsi="Arial" w:cs="Arial"/>
        </w:rPr>
      </w:pPr>
      <w:r w:rsidRPr="00D20A86">
        <w:rPr>
          <w:rFonts w:ascii="Arial" w:hAnsi="Arial" w:cs="Arial"/>
        </w:rPr>
        <w:t>any one of the following applies:</w:t>
      </w:r>
    </w:p>
    <w:p w:rsidR="00FB2AA5" w:rsidRPr="00D20A86" w:rsidRDefault="00F22F12" w:rsidP="00F22F12">
      <w:pPr>
        <w:numPr>
          <w:ilvl w:val="1"/>
          <w:numId w:val="1"/>
        </w:numPr>
        <w:autoSpaceDE w:val="0"/>
        <w:autoSpaceDN w:val="0"/>
        <w:adjustRightInd w:val="0"/>
        <w:rPr>
          <w:rFonts w:ascii="Arial" w:hAnsi="Arial" w:cs="Arial"/>
        </w:rPr>
      </w:pPr>
      <w:r w:rsidRPr="00D20A86">
        <w:rPr>
          <w:rFonts w:ascii="Arial" w:hAnsi="Arial" w:cs="Arial"/>
        </w:rPr>
        <w:t>Additional time beyond the established expiration date is required to ensure adequate</w:t>
      </w:r>
      <w:r w:rsidR="00FB2AA5" w:rsidRPr="00D20A86">
        <w:rPr>
          <w:rFonts w:ascii="Arial" w:hAnsi="Arial" w:cs="Arial"/>
        </w:rPr>
        <w:t xml:space="preserve"> </w:t>
      </w:r>
      <w:r w:rsidRPr="00D20A86">
        <w:rPr>
          <w:rFonts w:ascii="Arial" w:hAnsi="Arial" w:cs="Arial"/>
        </w:rPr>
        <w:t>completion of the originally approved project.</w:t>
      </w:r>
    </w:p>
    <w:p w:rsidR="00FB2AA5" w:rsidRPr="00D20A86" w:rsidRDefault="00F22F12" w:rsidP="00F22F12">
      <w:pPr>
        <w:numPr>
          <w:ilvl w:val="1"/>
          <w:numId w:val="1"/>
        </w:numPr>
        <w:autoSpaceDE w:val="0"/>
        <w:autoSpaceDN w:val="0"/>
        <w:adjustRightInd w:val="0"/>
        <w:rPr>
          <w:rFonts w:ascii="Arial" w:hAnsi="Arial" w:cs="Arial"/>
        </w:rPr>
      </w:pPr>
      <w:r w:rsidRPr="00D20A86">
        <w:rPr>
          <w:rFonts w:ascii="Arial" w:hAnsi="Arial" w:cs="Arial"/>
        </w:rPr>
        <w:t>Continuity of NIH grant support is required while a competing continuation</w:t>
      </w:r>
      <w:r w:rsidR="00FB2AA5" w:rsidRPr="00D20A86">
        <w:rPr>
          <w:rFonts w:ascii="Arial" w:hAnsi="Arial" w:cs="Arial"/>
        </w:rPr>
        <w:t xml:space="preserve"> </w:t>
      </w:r>
      <w:r w:rsidRPr="00D20A86">
        <w:rPr>
          <w:rFonts w:ascii="Arial" w:hAnsi="Arial" w:cs="Arial"/>
        </w:rPr>
        <w:t>application is under review.</w:t>
      </w:r>
    </w:p>
    <w:p w:rsidR="00F22F12" w:rsidRPr="00D20A86" w:rsidRDefault="00F22F12" w:rsidP="00F22F12">
      <w:pPr>
        <w:numPr>
          <w:ilvl w:val="1"/>
          <w:numId w:val="1"/>
        </w:numPr>
        <w:autoSpaceDE w:val="0"/>
        <w:autoSpaceDN w:val="0"/>
        <w:adjustRightInd w:val="0"/>
        <w:rPr>
          <w:rFonts w:ascii="Arial" w:hAnsi="Arial" w:cs="Arial"/>
        </w:rPr>
      </w:pPr>
      <w:r w:rsidRPr="00D20A86">
        <w:rPr>
          <w:rFonts w:ascii="Arial" w:hAnsi="Arial" w:cs="Arial"/>
        </w:rPr>
        <w:t>The extension is necessary to permit an orderly phase-out of a project that will not</w:t>
      </w:r>
      <w:r w:rsidR="00FB2AA5" w:rsidRPr="00D20A86">
        <w:rPr>
          <w:rFonts w:ascii="Arial" w:hAnsi="Arial" w:cs="Arial"/>
        </w:rPr>
        <w:t xml:space="preserve"> </w:t>
      </w:r>
      <w:r w:rsidRPr="00D20A86">
        <w:rPr>
          <w:rFonts w:ascii="Arial" w:hAnsi="Arial" w:cs="Arial"/>
        </w:rPr>
        <w:t>receive continued support.</w:t>
      </w:r>
    </w:p>
    <w:p w:rsidR="00D20A86" w:rsidRDefault="00D20A86" w:rsidP="00F22F12">
      <w:pPr>
        <w:autoSpaceDE w:val="0"/>
        <w:autoSpaceDN w:val="0"/>
        <w:adjustRightInd w:val="0"/>
        <w:rPr>
          <w:rFonts w:ascii="Arial" w:hAnsi="Arial" w:cs="Arial"/>
          <w:color w:val="FF0000"/>
        </w:rPr>
      </w:pPr>
    </w:p>
    <w:p w:rsidR="00D20A86" w:rsidRPr="00D20A86" w:rsidRDefault="00F22F12" w:rsidP="00F22F12">
      <w:pPr>
        <w:autoSpaceDE w:val="0"/>
        <w:autoSpaceDN w:val="0"/>
        <w:adjustRightInd w:val="0"/>
        <w:rPr>
          <w:rFonts w:ascii="Arial" w:hAnsi="Arial" w:cs="Arial"/>
          <w:b/>
        </w:rPr>
      </w:pPr>
      <w:r w:rsidRPr="00D20A86">
        <w:rPr>
          <w:rFonts w:ascii="Arial" w:hAnsi="Arial" w:cs="Arial"/>
          <w:b/>
          <w:color w:val="FF0000"/>
        </w:rPr>
        <w:t>The fact that funds remain at the expiration of the grant is not, in itself, sufficient justification for</w:t>
      </w:r>
      <w:r w:rsidR="00FB2AA5" w:rsidRPr="00D20A86">
        <w:rPr>
          <w:rFonts w:ascii="Arial" w:hAnsi="Arial" w:cs="Arial"/>
          <w:b/>
          <w:color w:val="FF0000"/>
        </w:rPr>
        <w:t xml:space="preserve"> </w:t>
      </w:r>
      <w:r w:rsidRPr="00D20A86">
        <w:rPr>
          <w:rFonts w:ascii="Arial" w:hAnsi="Arial" w:cs="Arial"/>
          <w:b/>
          <w:color w:val="FF0000"/>
        </w:rPr>
        <w:t>an extension without additional funds.</w:t>
      </w:r>
      <w:r w:rsidR="00FB2AA5" w:rsidRPr="00D20A86">
        <w:rPr>
          <w:rFonts w:ascii="Arial" w:hAnsi="Arial" w:cs="Arial"/>
          <w:b/>
        </w:rPr>
        <w:t xml:space="preserve">  </w:t>
      </w:r>
    </w:p>
    <w:p w:rsidR="00D20A86" w:rsidRPr="00D20A86" w:rsidRDefault="00D20A86" w:rsidP="00F22F12">
      <w:pPr>
        <w:autoSpaceDE w:val="0"/>
        <w:autoSpaceDN w:val="0"/>
        <w:adjustRightInd w:val="0"/>
        <w:rPr>
          <w:rFonts w:ascii="Arial" w:hAnsi="Arial" w:cs="Arial"/>
          <w:b/>
        </w:rPr>
      </w:pPr>
    </w:p>
    <w:p w:rsidR="00B61636" w:rsidRDefault="00B61636" w:rsidP="00FB2AA5">
      <w:pPr>
        <w:autoSpaceDE w:val="0"/>
        <w:autoSpaceDN w:val="0"/>
        <w:adjustRightInd w:val="0"/>
        <w:rPr>
          <w:rFonts w:ascii="Arial" w:hAnsi="Arial" w:cs="Arial"/>
        </w:rPr>
      </w:pPr>
      <w:r w:rsidRPr="00B61636">
        <w:rPr>
          <w:rFonts w:ascii="Arial" w:hAnsi="Arial" w:cs="Arial"/>
        </w:rPr>
        <w:t xml:space="preserve">To facilitate this process, the No-Cost Extension (NCE) feature exists in </w:t>
      </w:r>
      <w:r>
        <w:rPr>
          <w:rFonts w:ascii="Arial" w:hAnsi="Arial" w:cs="Arial"/>
        </w:rPr>
        <w:t xml:space="preserve">the eRA </w:t>
      </w:r>
      <w:r w:rsidR="005D7C51">
        <w:rPr>
          <w:rFonts w:ascii="Arial" w:hAnsi="Arial" w:cs="Arial"/>
        </w:rPr>
        <w:t>Commons, allowing the UNL Awards Coordinator</w:t>
      </w:r>
      <w:r w:rsidRPr="00B61636">
        <w:rPr>
          <w:rFonts w:ascii="Arial" w:hAnsi="Arial" w:cs="Arial"/>
        </w:rPr>
        <w:t xml:space="preserve"> to request NCE in one month increments up to 12 months. Accessible through Status results, the link for accessing the feature is available 90 days before the project end date and is removed at midnight on the project end date.</w:t>
      </w:r>
    </w:p>
    <w:p w:rsidR="00496238" w:rsidRDefault="00496238" w:rsidP="00FB2AA5">
      <w:pPr>
        <w:autoSpaceDE w:val="0"/>
        <w:autoSpaceDN w:val="0"/>
        <w:adjustRightInd w:val="0"/>
        <w:rPr>
          <w:rFonts w:ascii="Arial" w:hAnsi="Arial" w:cs="Arial"/>
        </w:rPr>
      </w:pPr>
    </w:p>
    <w:p w:rsidR="00496238" w:rsidRDefault="00F22F12" w:rsidP="00FB2AA5">
      <w:pPr>
        <w:autoSpaceDE w:val="0"/>
        <w:autoSpaceDN w:val="0"/>
        <w:adjustRightInd w:val="0"/>
        <w:rPr>
          <w:rFonts w:ascii="Arial" w:hAnsi="Arial" w:cs="Arial"/>
        </w:rPr>
      </w:pPr>
      <w:r w:rsidRPr="00D20A86">
        <w:rPr>
          <w:rFonts w:ascii="Arial" w:hAnsi="Arial" w:cs="Arial"/>
        </w:rPr>
        <w:t>In extending the final</w:t>
      </w:r>
      <w:r w:rsidR="00FB2AA5" w:rsidRPr="00D20A86">
        <w:rPr>
          <w:rFonts w:ascii="Arial" w:hAnsi="Arial" w:cs="Arial"/>
        </w:rPr>
        <w:t xml:space="preserve"> </w:t>
      </w:r>
      <w:r w:rsidRPr="00D20A86">
        <w:rPr>
          <w:rFonts w:ascii="Arial" w:hAnsi="Arial" w:cs="Arial"/>
        </w:rPr>
        <w:t>budget period of the project period through this process, the grantee agrees to update all required</w:t>
      </w:r>
      <w:r w:rsidR="00FB2AA5" w:rsidRPr="00D20A86">
        <w:rPr>
          <w:rFonts w:ascii="Arial" w:hAnsi="Arial" w:cs="Arial"/>
        </w:rPr>
        <w:t xml:space="preserve"> </w:t>
      </w:r>
      <w:r w:rsidRPr="00D20A86">
        <w:rPr>
          <w:rFonts w:ascii="Arial" w:hAnsi="Arial" w:cs="Arial"/>
        </w:rPr>
        <w:t>certifications and assurances, including those pertaining to human subjects and animal welfare,</w:t>
      </w:r>
      <w:r w:rsidR="00FB2AA5" w:rsidRPr="00D20A86">
        <w:rPr>
          <w:rFonts w:ascii="Arial" w:hAnsi="Arial" w:cs="Arial"/>
        </w:rPr>
        <w:t xml:space="preserve"> </w:t>
      </w:r>
      <w:r w:rsidRPr="00D20A86">
        <w:rPr>
          <w:rFonts w:ascii="Arial" w:hAnsi="Arial" w:cs="Arial"/>
        </w:rPr>
        <w:t xml:space="preserve">in accordance with applicable regulations and policies. </w:t>
      </w:r>
    </w:p>
    <w:p w:rsidR="00496238" w:rsidRDefault="00496238" w:rsidP="00FB2AA5">
      <w:pPr>
        <w:autoSpaceDE w:val="0"/>
        <w:autoSpaceDN w:val="0"/>
        <w:adjustRightInd w:val="0"/>
        <w:rPr>
          <w:rFonts w:ascii="Arial" w:hAnsi="Arial" w:cs="Arial"/>
        </w:rPr>
      </w:pPr>
    </w:p>
    <w:p w:rsidR="00496238" w:rsidRDefault="00F22F12" w:rsidP="00FB2AA5">
      <w:pPr>
        <w:autoSpaceDE w:val="0"/>
        <w:autoSpaceDN w:val="0"/>
        <w:adjustRightInd w:val="0"/>
        <w:rPr>
          <w:rFonts w:ascii="Arial" w:hAnsi="Arial" w:cs="Arial"/>
        </w:rPr>
      </w:pPr>
      <w:r w:rsidRPr="00D20A86">
        <w:rPr>
          <w:rFonts w:ascii="Arial" w:hAnsi="Arial" w:cs="Arial"/>
        </w:rPr>
        <w:t>Grantees may not extend project periods</w:t>
      </w:r>
      <w:r w:rsidR="00FB2AA5" w:rsidRPr="00D20A86">
        <w:rPr>
          <w:rFonts w:ascii="Arial" w:hAnsi="Arial" w:cs="Arial"/>
        </w:rPr>
        <w:t xml:space="preserve"> </w:t>
      </w:r>
      <w:r w:rsidRPr="00D20A86">
        <w:rPr>
          <w:rFonts w:ascii="Arial" w:hAnsi="Arial" w:cs="Arial"/>
        </w:rPr>
        <w:t>previously extended by the NIH awarding office. Any additional project period extension beyond</w:t>
      </w:r>
      <w:r w:rsidR="00FB2AA5" w:rsidRPr="00D20A86">
        <w:rPr>
          <w:rFonts w:ascii="Arial" w:hAnsi="Arial" w:cs="Arial"/>
        </w:rPr>
        <w:t xml:space="preserve"> </w:t>
      </w:r>
      <w:r w:rsidRPr="00D20A86">
        <w:rPr>
          <w:rFonts w:ascii="Arial" w:hAnsi="Arial" w:cs="Arial"/>
        </w:rPr>
        <w:t>the one-time extension of up to 12 mont</w:t>
      </w:r>
      <w:r w:rsidR="00D20A86">
        <w:rPr>
          <w:rFonts w:ascii="Arial" w:hAnsi="Arial" w:cs="Arial"/>
        </w:rPr>
        <w:t>hs requires NIH prior approval</w:t>
      </w:r>
      <w:r w:rsidR="005D7C51">
        <w:rPr>
          <w:rFonts w:ascii="Arial" w:hAnsi="Arial" w:cs="Arial"/>
        </w:rPr>
        <w:t xml:space="preserve"> – see more on this below</w:t>
      </w:r>
      <w:r w:rsidR="00D20A86">
        <w:rPr>
          <w:rFonts w:ascii="Arial" w:hAnsi="Arial" w:cs="Arial"/>
        </w:rPr>
        <w:t xml:space="preserve">.  </w:t>
      </w:r>
    </w:p>
    <w:p w:rsidR="00496238" w:rsidRDefault="00496238" w:rsidP="00FB2AA5">
      <w:pPr>
        <w:autoSpaceDE w:val="0"/>
        <w:autoSpaceDN w:val="0"/>
        <w:adjustRightInd w:val="0"/>
        <w:rPr>
          <w:rFonts w:ascii="Arial" w:hAnsi="Arial" w:cs="Arial"/>
        </w:rPr>
      </w:pPr>
    </w:p>
    <w:p w:rsidR="00F22F12" w:rsidRPr="00D20A86" w:rsidRDefault="00F22F12" w:rsidP="00FB2AA5">
      <w:pPr>
        <w:autoSpaceDE w:val="0"/>
        <w:autoSpaceDN w:val="0"/>
        <w:adjustRightInd w:val="0"/>
        <w:rPr>
          <w:rFonts w:ascii="Arial" w:hAnsi="Arial" w:cs="Arial"/>
        </w:rPr>
      </w:pPr>
      <w:r w:rsidRPr="00D20A86">
        <w:rPr>
          <w:rFonts w:ascii="Arial" w:hAnsi="Arial" w:cs="Arial"/>
        </w:rPr>
        <w:t>Grantees are reminded</w:t>
      </w:r>
      <w:r w:rsidR="00FB2AA5" w:rsidRPr="00D20A86">
        <w:rPr>
          <w:rFonts w:ascii="Arial" w:hAnsi="Arial" w:cs="Arial"/>
        </w:rPr>
        <w:t xml:space="preserve"> </w:t>
      </w:r>
      <w:r w:rsidRPr="00D20A86">
        <w:rPr>
          <w:rFonts w:ascii="Arial" w:hAnsi="Arial" w:cs="Arial"/>
        </w:rPr>
        <w:t>that all terms and conditions of the award apply during the extended period.</w:t>
      </w:r>
    </w:p>
    <w:p w:rsidR="00F22F12" w:rsidRPr="00D20A86" w:rsidRDefault="00F22F12">
      <w:pPr>
        <w:rPr>
          <w:rFonts w:ascii="Arial" w:hAnsi="Arial" w:cs="Arial"/>
        </w:rPr>
      </w:pPr>
    </w:p>
    <w:p w:rsidR="00DF4A67" w:rsidRPr="00D20A86" w:rsidRDefault="00D20A86" w:rsidP="00DF4A67">
      <w:pPr>
        <w:jc w:val="both"/>
        <w:rPr>
          <w:rFonts w:ascii="Arial" w:hAnsi="Arial" w:cs="Arial"/>
          <w:u w:val="single"/>
        </w:rPr>
      </w:pPr>
      <w:r>
        <w:rPr>
          <w:rFonts w:ascii="Arial" w:hAnsi="Arial" w:cs="Arial"/>
          <w:u w:val="single"/>
        </w:rPr>
        <w:t>UNL OSP</w:t>
      </w:r>
      <w:r w:rsidR="00FB2AA5" w:rsidRPr="00D20A86">
        <w:rPr>
          <w:rFonts w:ascii="Arial" w:hAnsi="Arial" w:cs="Arial"/>
          <w:u w:val="single"/>
        </w:rPr>
        <w:t xml:space="preserve"> Procedure</w:t>
      </w:r>
    </w:p>
    <w:p w:rsidR="00496238" w:rsidRDefault="00DF4A67" w:rsidP="005D7C51">
      <w:pPr>
        <w:ind w:left="720"/>
        <w:jc w:val="both"/>
        <w:rPr>
          <w:rFonts w:ascii="Arial" w:hAnsi="Arial" w:cs="Arial"/>
        </w:rPr>
      </w:pPr>
      <w:r w:rsidRPr="00D20A86">
        <w:rPr>
          <w:rFonts w:ascii="Arial" w:hAnsi="Arial" w:cs="Arial"/>
        </w:rPr>
        <w:lastRenderedPageBreak/>
        <w:t xml:space="preserve">If the PI would like to request a no-cost extension, the PI should send an email </w:t>
      </w:r>
      <w:r w:rsidR="001426A2">
        <w:rPr>
          <w:rFonts w:ascii="Arial" w:hAnsi="Arial" w:cs="Arial"/>
        </w:rPr>
        <w:t>at least 30 days prior to the pr</w:t>
      </w:r>
      <w:r w:rsidR="008B3033">
        <w:rPr>
          <w:rFonts w:ascii="Arial" w:hAnsi="Arial" w:cs="Arial"/>
        </w:rPr>
        <w:t>oject</w:t>
      </w:r>
      <w:r w:rsidR="001426A2">
        <w:rPr>
          <w:rFonts w:ascii="Arial" w:hAnsi="Arial" w:cs="Arial"/>
        </w:rPr>
        <w:t xml:space="preserve"> end date</w:t>
      </w:r>
      <w:r w:rsidR="001426A2" w:rsidRPr="00D20A86">
        <w:rPr>
          <w:rFonts w:ascii="Arial" w:hAnsi="Arial" w:cs="Arial"/>
        </w:rPr>
        <w:t xml:space="preserve"> </w:t>
      </w:r>
      <w:r w:rsidR="005D7C51">
        <w:rPr>
          <w:rFonts w:ascii="Arial" w:hAnsi="Arial" w:cs="Arial"/>
        </w:rPr>
        <w:t>to</w:t>
      </w:r>
      <w:r w:rsidR="009A0A88">
        <w:rPr>
          <w:rFonts w:ascii="Arial" w:hAnsi="Arial" w:cs="Arial"/>
        </w:rPr>
        <w:t xml:space="preserve"> </w:t>
      </w:r>
      <w:hyperlink r:id="rId5" w:history="1">
        <w:r w:rsidR="009A0A88" w:rsidRPr="001A4306">
          <w:rPr>
            <w:rStyle w:val="Hyperlink"/>
            <w:rFonts w:ascii="Arial" w:hAnsi="Arial" w:cs="Arial"/>
          </w:rPr>
          <w:t>unlospawards@unl.edu</w:t>
        </w:r>
      </w:hyperlink>
      <w:r w:rsidRPr="00D20A86">
        <w:rPr>
          <w:rFonts w:ascii="Arial" w:hAnsi="Arial" w:cs="Arial"/>
        </w:rPr>
        <w:t xml:space="preserve"> requesting permission to ex</w:t>
      </w:r>
      <w:r w:rsidR="00FB2AA5" w:rsidRPr="00D20A86">
        <w:rPr>
          <w:rFonts w:ascii="Arial" w:hAnsi="Arial" w:cs="Arial"/>
        </w:rPr>
        <w:t xml:space="preserve">tend the grant and providing a brief </w:t>
      </w:r>
      <w:r w:rsidRPr="00D20A86">
        <w:rPr>
          <w:rFonts w:ascii="Arial" w:hAnsi="Arial" w:cs="Arial"/>
        </w:rPr>
        <w:t xml:space="preserve">explanation as to what scientific work still needs to be completed.  </w:t>
      </w:r>
      <w:r w:rsidR="00D20A86">
        <w:rPr>
          <w:rFonts w:ascii="Arial" w:hAnsi="Arial" w:cs="Arial"/>
        </w:rPr>
        <w:t xml:space="preserve">The request should also include an estimate of funds remaining.  </w:t>
      </w:r>
    </w:p>
    <w:p w:rsidR="00496238" w:rsidRDefault="00496238" w:rsidP="005D7C51">
      <w:pPr>
        <w:ind w:left="720"/>
        <w:jc w:val="both"/>
        <w:rPr>
          <w:rFonts w:ascii="Arial" w:hAnsi="Arial" w:cs="Arial"/>
        </w:rPr>
      </w:pPr>
    </w:p>
    <w:p w:rsidR="00DF4A67" w:rsidRPr="00D20A86" w:rsidRDefault="00FB2AA5" w:rsidP="005D7C51">
      <w:pPr>
        <w:ind w:left="720"/>
        <w:jc w:val="both"/>
        <w:rPr>
          <w:rFonts w:ascii="Arial" w:hAnsi="Arial" w:cs="Arial"/>
        </w:rPr>
      </w:pPr>
      <w:r w:rsidRPr="00D20A86">
        <w:rPr>
          <w:rFonts w:ascii="Arial" w:hAnsi="Arial" w:cs="Arial"/>
        </w:rPr>
        <w:t xml:space="preserve">As long as the conditions mentioned from the NIH Grants Policy Statement are met and there </w:t>
      </w:r>
      <w:r w:rsidR="00D20A86">
        <w:rPr>
          <w:rFonts w:ascii="Arial" w:hAnsi="Arial" w:cs="Arial"/>
        </w:rPr>
        <w:t>are</w:t>
      </w:r>
      <w:r w:rsidRPr="00D20A86">
        <w:rPr>
          <w:rFonts w:ascii="Arial" w:hAnsi="Arial" w:cs="Arial"/>
        </w:rPr>
        <w:t xml:space="preserve"> sufficient funds left in the grant to cover the outstanding work, the </w:t>
      </w:r>
      <w:r w:rsidR="009A0A88">
        <w:rPr>
          <w:rFonts w:ascii="Arial" w:hAnsi="Arial" w:cs="Arial"/>
        </w:rPr>
        <w:t>OSP Awards Coordinator (AC) will then submit the request</w:t>
      </w:r>
      <w:r w:rsidR="00D20A86">
        <w:rPr>
          <w:rFonts w:ascii="Arial" w:hAnsi="Arial" w:cs="Arial"/>
        </w:rPr>
        <w:t xml:space="preserve"> via the eRA Commons</w:t>
      </w:r>
      <w:r w:rsidR="00DF4A67" w:rsidRPr="00D20A86">
        <w:rPr>
          <w:rFonts w:ascii="Arial" w:hAnsi="Arial" w:cs="Arial"/>
        </w:rPr>
        <w:t xml:space="preserve">.  </w:t>
      </w:r>
      <w:r w:rsidRPr="00D20A86">
        <w:rPr>
          <w:rFonts w:ascii="Arial" w:hAnsi="Arial" w:cs="Arial"/>
        </w:rPr>
        <w:t xml:space="preserve">If there are insufficient funds left to complete the remaining work, </w:t>
      </w:r>
      <w:r w:rsidR="00D20A86">
        <w:rPr>
          <w:rFonts w:ascii="Arial" w:hAnsi="Arial" w:cs="Arial"/>
        </w:rPr>
        <w:t>further discussion is required</w:t>
      </w:r>
      <w:r w:rsidR="009A0A88">
        <w:rPr>
          <w:rFonts w:ascii="Arial" w:hAnsi="Arial" w:cs="Arial"/>
        </w:rPr>
        <w:t xml:space="preserve"> with the AC</w:t>
      </w:r>
      <w:r w:rsidR="00D20A86">
        <w:rPr>
          <w:rFonts w:ascii="Arial" w:hAnsi="Arial" w:cs="Arial"/>
        </w:rPr>
        <w:t>.</w:t>
      </w:r>
      <w:r w:rsidRPr="00D20A86">
        <w:rPr>
          <w:rFonts w:ascii="Arial" w:hAnsi="Arial" w:cs="Arial"/>
        </w:rPr>
        <w:t xml:space="preserve"> </w:t>
      </w:r>
    </w:p>
    <w:p w:rsidR="00DF4A67" w:rsidRPr="00D20A86" w:rsidRDefault="00DF4A67" w:rsidP="005D7C51">
      <w:pPr>
        <w:ind w:left="720"/>
        <w:jc w:val="both"/>
        <w:rPr>
          <w:rFonts w:ascii="Arial" w:hAnsi="Arial" w:cs="Arial"/>
        </w:rPr>
      </w:pPr>
    </w:p>
    <w:p w:rsidR="00DF4A67" w:rsidRPr="00D20A86" w:rsidRDefault="00DF4A67" w:rsidP="005D7C51">
      <w:pPr>
        <w:ind w:left="720"/>
        <w:jc w:val="both"/>
        <w:rPr>
          <w:rFonts w:ascii="Arial" w:hAnsi="Arial" w:cs="Arial"/>
        </w:rPr>
      </w:pPr>
      <w:r w:rsidRPr="005D7C51">
        <w:rPr>
          <w:rFonts w:ascii="Arial" w:hAnsi="Arial" w:cs="Arial"/>
          <w:u w:val="single"/>
        </w:rPr>
        <w:t>If a 2</w:t>
      </w:r>
      <w:r w:rsidRPr="005D7C51">
        <w:rPr>
          <w:rFonts w:ascii="Arial" w:hAnsi="Arial" w:cs="Arial"/>
          <w:u w:val="single"/>
          <w:vertAlign w:val="superscript"/>
        </w:rPr>
        <w:t>nd</w:t>
      </w:r>
      <w:r w:rsidRPr="005D7C51">
        <w:rPr>
          <w:rFonts w:ascii="Arial" w:hAnsi="Arial" w:cs="Arial"/>
          <w:u w:val="single"/>
        </w:rPr>
        <w:t xml:space="preserve"> no-cost extension is required</w:t>
      </w:r>
      <w:r w:rsidRPr="00D20A86">
        <w:rPr>
          <w:rFonts w:ascii="Arial" w:hAnsi="Arial" w:cs="Arial"/>
        </w:rPr>
        <w:t xml:space="preserve">, </w:t>
      </w:r>
      <w:r w:rsidR="005D7C51">
        <w:rPr>
          <w:rFonts w:ascii="Arial" w:hAnsi="Arial" w:cs="Arial"/>
        </w:rPr>
        <w:t xml:space="preserve">PI must submit </w:t>
      </w:r>
      <w:r w:rsidR="008B3033">
        <w:rPr>
          <w:rFonts w:ascii="Arial" w:hAnsi="Arial" w:cs="Arial"/>
        </w:rPr>
        <w:t>the</w:t>
      </w:r>
      <w:r w:rsidR="005D7C51">
        <w:rPr>
          <w:rFonts w:ascii="Arial" w:hAnsi="Arial" w:cs="Arial"/>
        </w:rPr>
        <w:t xml:space="preserve"> following information</w:t>
      </w:r>
      <w:r w:rsidR="008B3033">
        <w:rPr>
          <w:rFonts w:ascii="Arial" w:hAnsi="Arial" w:cs="Arial"/>
        </w:rPr>
        <w:t xml:space="preserve"> </w:t>
      </w:r>
      <w:r w:rsidR="005D7C51">
        <w:rPr>
          <w:rFonts w:ascii="Arial" w:hAnsi="Arial" w:cs="Arial"/>
        </w:rPr>
        <w:t xml:space="preserve">to the </w:t>
      </w:r>
      <w:r w:rsidR="008B3033">
        <w:rPr>
          <w:rFonts w:ascii="Arial" w:hAnsi="Arial" w:cs="Arial"/>
        </w:rPr>
        <w:t>AC 30 days prior to the current project end date;</w:t>
      </w:r>
      <w:r w:rsidR="009A0A88">
        <w:rPr>
          <w:rFonts w:ascii="Arial" w:hAnsi="Arial" w:cs="Arial"/>
        </w:rPr>
        <w:t xml:space="preserve"> proposed new </w:t>
      </w:r>
      <w:r w:rsidR="008B3033">
        <w:rPr>
          <w:rFonts w:ascii="Arial" w:hAnsi="Arial" w:cs="Arial"/>
        </w:rPr>
        <w:t xml:space="preserve">project end date, current </w:t>
      </w:r>
      <w:r w:rsidR="009A0A88">
        <w:rPr>
          <w:rFonts w:ascii="Arial" w:hAnsi="Arial" w:cs="Arial"/>
        </w:rPr>
        <w:t>unobligated balance</w:t>
      </w:r>
      <w:r w:rsidR="008B3033">
        <w:rPr>
          <w:rFonts w:ascii="Arial" w:hAnsi="Arial" w:cs="Arial"/>
        </w:rPr>
        <w:t xml:space="preserve"> and corresponding budget in the R&amp;R format (please use UNL OSP budget template)</w:t>
      </w:r>
      <w:r w:rsidR="005D7C51">
        <w:rPr>
          <w:rFonts w:ascii="Arial" w:hAnsi="Arial" w:cs="Arial"/>
        </w:rPr>
        <w:t>, PI needs</w:t>
      </w:r>
      <w:r w:rsidR="009A0A88">
        <w:rPr>
          <w:rFonts w:ascii="Arial" w:hAnsi="Arial" w:cs="Arial"/>
        </w:rPr>
        <w:t xml:space="preserve"> to </w:t>
      </w:r>
      <w:r w:rsidR="005D7C51">
        <w:rPr>
          <w:rFonts w:ascii="Arial" w:hAnsi="Arial" w:cs="Arial"/>
        </w:rPr>
        <w:t xml:space="preserve">specify </w:t>
      </w:r>
      <w:r w:rsidR="009A0A88">
        <w:rPr>
          <w:rFonts w:ascii="Arial" w:hAnsi="Arial" w:cs="Arial"/>
        </w:rPr>
        <w:t xml:space="preserve">whether they are maintaining measurable effort, </w:t>
      </w:r>
      <w:r w:rsidR="008B3033">
        <w:rPr>
          <w:rFonts w:ascii="Arial" w:hAnsi="Arial" w:cs="Arial"/>
        </w:rPr>
        <w:t xml:space="preserve">verify that </w:t>
      </w:r>
      <w:r w:rsidR="009A0A88">
        <w:rPr>
          <w:rFonts w:ascii="Arial" w:hAnsi="Arial" w:cs="Arial"/>
        </w:rPr>
        <w:t>any applicable complianc</w:t>
      </w:r>
      <w:r w:rsidR="008B3033">
        <w:rPr>
          <w:rFonts w:ascii="Arial" w:hAnsi="Arial" w:cs="Arial"/>
        </w:rPr>
        <w:t>e</w:t>
      </w:r>
      <w:r w:rsidR="005D7C51" w:rsidRPr="005D7C51">
        <w:rPr>
          <w:rFonts w:ascii="Arial" w:hAnsi="Arial" w:cs="Arial"/>
        </w:rPr>
        <w:t xml:space="preserve"> </w:t>
      </w:r>
      <w:r w:rsidR="005D7C51" w:rsidRPr="00D20A86">
        <w:rPr>
          <w:rFonts w:ascii="Arial" w:hAnsi="Arial" w:cs="Arial"/>
        </w:rPr>
        <w:t>pertaining to human subjects and animal welfare</w:t>
      </w:r>
      <w:r w:rsidR="008B3033">
        <w:rPr>
          <w:rFonts w:ascii="Arial" w:hAnsi="Arial" w:cs="Arial"/>
        </w:rPr>
        <w:t xml:space="preserve"> is</w:t>
      </w:r>
      <w:r w:rsidR="009A0A88">
        <w:rPr>
          <w:rFonts w:ascii="Arial" w:hAnsi="Arial" w:cs="Arial"/>
        </w:rPr>
        <w:t xml:space="preserve"> current </w:t>
      </w:r>
      <w:r w:rsidR="008B3033">
        <w:rPr>
          <w:rFonts w:ascii="Arial" w:hAnsi="Arial" w:cs="Arial"/>
        </w:rPr>
        <w:t xml:space="preserve">and provide </w:t>
      </w:r>
      <w:r w:rsidR="009A0A88">
        <w:rPr>
          <w:rFonts w:ascii="Arial" w:hAnsi="Arial" w:cs="Arial"/>
        </w:rPr>
        <w:t>approval date</w:t>
      </w:r>
      <w:r w:rsidR="008B3033">
        <w:rPr>
          <w:rFonts w:ascii="Arial" w:hAnsi="Arial" w:cs="Arial"/>
        </w:rPr>
        <w:t>(s)</w:t>
      </w:r>
      <w:r w:rsidR="009A0A88">
        <w:rPr>
          <w:rFonts w:ascii="Arial" w:hAnsi="Arial" w:cs="Arial"/>
        </w:rPr>
        <w:t xml:space="preserve">, </w:t>
      </w:r>
      <w:r w:rsidR="005D7C51">
        <w:rPr>
          <w:rFonts w:ascii="Arial" w:hAnsi="Arial" w:cs="Arial"/>
        </w:rPr>
        <w:t xml:space="preserve">provide </w:t>
      </w:r>
      <w:r w:rsidR="009A0A88">
        <w:rPr>
          <w:rFonts w:ascii="Arial" w:hAnsi="Arial" w:cs="Arial"/>
        </w:rPr>
        <w:t xml:space="preserve">justification for the extension, </w:t>
      </w:r>
      <w:r w:rsidR="008B3033">
        <w:rPr>
          <w:rFonts w:ascii="Arial" w:hAnsi="Arial" w:cs="Arial"/>
        </w:rPr>
        <w:t xml:space="preserve">and </w:t>
      </w:r>
      <w:r w:rsidR="005D7C51">
        <w:rPr>
          <w:rFonts w:ascii="Arial" w:hAnsi="Arial" w:cs="Arial"/>
        </w:rPr>
        <w:t xml:space="preserve">provide a </w:t>
      </w:r>
      <w:r w:rsidR="009A0A88">
        <w:rPr>
          <w:rFonts w:ascii="Arial" w:hAnsi="Arial" w:cs="Arial"/>
        </w:rPr>
        <w:t>pro</w:t>
      </w:r>
      <w:r w:rsidR="008B3033">
        <w:rPr>
          <w:rFonts w:ascii="Arial" w:hAnsi="Arial" w:cs="Arial"/>
        </w:rPr>
        <w:t>gress report</w:t>
      </w:r>
      <w:r w:rsidR="009A0A88">
        <w:rPr>
          <w:rFonts w:ascii="Arial" w:hAnsi="Arial" w:cs="Arial"/>
        </w:rPr>
        <w:t xml:space="preserve">.  </w:t>
      </w:r>
      <w:r w:rsidR="008B3033">
        <w:rPr>
          <w:rFonts w:ascii="Arial" w:hAnsi="Arial" w:cs="Arial"/>
        </w:rPr>
        <w:t>The A</w:t>
      </w:r>
      <w:r w:rsidR="001426A2">
        <w:rPr>
          <w:rFonts w:ascii="Arial" w:hAnsi="Arial" w:cs="Arial"/>
        </w:rPr>
        <w:t xml:space="preserve">C </w:t>
      </w:r>
      <w:r w:rsidR="00D20A86">
        <w:rPr>
          <w:rFonts w:ascii="Arial" w:hAnsi="Arial" w:cs="Arial"/>
        </w:rPr>
        <w:t>will</w:t>
      </w:r>
      <w:r w:rsidR="008B3033">
        <w:rPr>
          <w:rFonts w:ascii="Arial" w:hAnsi="Arial" w:cs="Arial"/>
        </w:rPr>
        <w:t xml:space="preserve"> review </w:t>
      </w:r>
      <w:r w:rsidR="00D20A86">
        <w:rPr>
          <w:rFonts w:ascii="Arial" w:hAnsi="Arial" w:cs="Arial"/>
        </w:rPr>
        <w:t>and submit to NIH</w:t>
      </w:r>
      <w:r w:rsidR="008B3033">
        <w:rPr>
          <w:rFonts w:ascii="Arial" w:hAnsi="Arial" w:cs="Arial"/>
        </w:rPr>
        <w:t xml:space="preserve"> via the eRA Commons</w:t>
      </w:r>
      <w:r w:rsidR="00D20A86">
        <w:rPr>
          <w:rFonts w:ascii="Arial" w:hAnsi="Arial" w:cs="Arial"/>
        </w:rPr>
        <w:t>.</w:t>
      </w:r>
      <w:r w:rsidR="008B3033">
        <w:rPr>
          <w:rFonts w:ascii="Arial" w:hAnsi="Arial" w:cs="Arial"/>
        </w:rPr>
        <w:t xml:space="preserve"> If budget support is needed, please contact OSP Budget Coordinator, Elijah Luebbe, at </w:t>
      </w:r>
      <w:hyperlink r:id="rId6" w:history="1">
        <w:r w:rsidR="005D7C51" w:rsidRPr="007F7C0F">
          <w:rPr>
            <w:rStyle w:val="Hyperlink"/>
            <w:rFonts w:ascii="Arial" w:hAnsi="Arial" w:cs="Arial"/>
          </w:rPr>
          <w:t>eluebbe2@unl.edu</w:t>
        </w:r>
      </w:hyperlink>
      <w:r w:rsidR="005D7C51">
        <w:rPr>
          <w:rFonts w:ascii="Arial" w:hAnsi="Arial" w:cs="Arial"/>
        </w:rPr>
        <w:t xml:space="preserve">.  </w:t>
      </w:r>
    </w:p>
    <w:p w:rsidR="00DF4A67" w:rsidRPr="00D20A86" w:rsidRDefault="00DF4A67">
      <w:pPr>
        <w:rPr>
          <w:rFonts w:ascii="Arial" w:hAnsi="Arial" w:cs="Arial"/>
        </w:rPr>
      </w:pPr>
    </w:p>
    <w:sectPr w:rsidR="00DF4A67" w:rsidRPr="00D20A86" w:rsidSect="007741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0020F"/>
    <w:multiLevelType w:val="hybridMultilevel"/>
    <w:tmpl w:val="0D92F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D1"/>
    <w:rsid w:val="00002174"/>
    <w:rsid w:val="0000687F"/>
    <w:rsid w:val="00006CBD"/>
    <w:rsid w:val="00007AE1"/>
    <w:rsid w:val="00010097"/>
    <w:rsid w:val="000135DD"/>
    <w:rsid w:val="00014E12"/>
    <w:rsid w:val="0001779E"/>
    <w:rsid w:val="000212A8"/>
    <w:rsid w:val="00022BAA"/>
    <w:rsid w:val="00025700"/>
    <w:rsid w:val="00026023"/>
    <w:rsid w:val="00026425"/>
    <w:rsid w:val="000273F6"/>
    <w:rsid w:val="00030C45"/>
    <w:rsid w:val="00032670"/>
    <w:rsid w:val="00037B06"/>
    <w:rsid w:val="00037DB2"/>
    <w:rsid w:val="000403A9"/>
    <w:rsid w:val="000422EE"/>
    <w:rsid w:val="00044A0D"/>
    <w:rsid w:val="00044B40"/>
    <w:rsid w:val="0004542D"/>
    <w:rsid w:val="000462C8"/>
    <w:rsid w:val="000479F2"/>
    <w:rsid w:val="00050BDF"/>
    <w:rsid w:val="000556F1"/>
    <w:rsid w:val="000559B3"/>
    <w:rsid w:val="00055EFC"/>
    <w:rsid w:val="000565CE"/>
    <w:rsid w:val="0006181E"/>
    <w:rsid w:val="0006301A"/>
    <w:rsid w:val="000670F0"/>
    <w:rsid w:val="000700D2"/>
    <w:rsid w:val="00070482"/>
    <w:rsid w:val="000726CD"/>
    <w:rsid w:val="00073D31"/>
    <w:rsid w:val="000821D1"/>
    <w:rsid w:val="00082AF9"/>
    <w:rsid w:val="00084FA4"/>
    <w:rsid w:val="00086CAA"/>
    <w:rsid w:val="00086E9D"/>
    <w:rsid w:val="0008718B"/>
    <w:rsid w:val="00090EF7"/>
    <w:rsid w:val="000911B6"/>
    <w:rsid w:val="0009283F"/>
    <w:rsid w:val="000930F5"/>
    <w:rsid w:val="00096E37"/>
    <w:rsid w:val="00096FA5"/>
    <w:rsid w:val="00097415"/>
    <w:rsid w:val="00097A6B"/>
    <w:rsid w:val="000A0593"/>
    <w:rsid w:val="000A06D1"/>
    <w:rsid w:val="000A64DF"/>
    <w:rsid w:val="000A70C5"/>
    <w:rsid w:val="000A7E81"/>
    <w:rsid w:val="000B1699"/>
    <w:rsid w:val="000B25B8"/>
    <w:rsid w:val="000B526B"/>
    <w:rsid w:val="000B5D09"/>
    <w:rsid w:val="000B7410"/>
    <w:rsid w:val="000C2108"/>
    <w:rsid w:val="000C2579"/>
    <w:rsid w:val="000C2BC0"/>
    <w:rsid w:val="000C3A99"/>
    <w:rsid w:val="000C3F3A"/>
    <w:rsid w:val="000C4D92"/>
    <w:rsid w:val="000D0D0D"/>
    <w:rsid w:val="000D136E"/>
    <w:rsid w:val="000D1AAB"/>
    <w:rsid w:val="000D2A44"/>
    <w:rsid w:val="000D3390"/>
    <w:rsid w:val="000D4758"/>
    <w:rsid w:val="000D4AE8"/>
    <w:rsid w:val="000D6F58"/>
    <w:rsid w:val="000D7D61"/>
    <w:rsid w:val="000E0E42"/>
    <w:rsid w:val="000E0FF9"/>
    <w:rsid w:val="000E13EB"/>
    <w:rsid w:val="000E1C56"/>
    <w:rsid w:val="000E4DDA"/>
    <w:rsid w:val="000E728A"/>
    <w:rsid w:val="000F222B"/>
    <w:rsid w:val="000F247F"/>
    <w:rsid w:val="000F6E8F"/>
    <w:rsid w:val="000F7580"/>
    <w:rsid w:val="001000E1"/>
    <w:rsid w:val="00101187"/>
    <w:rsid w:val="00101218"/>
    <w:rsid w:val="001013BE"/>
    <w:rsid w:val="00103CE4"/>
    <w:rsid w:val="00104342"/>
    <w:rsid w:val="001048F5"/>
    <w:rsid w:val="00107EA2"/>
    <w:rsid w:val="001101D9"/>
    <w:rsid w:val="00110337"/>
    <w:rsid w:val="001104F0"/>
    <w:rsid w:val="00111A93"/>
    <w:rsid w:val="001133DD"/>
    <w:rsid w:val="00114DD1"/>
    <w:rsid w:val="00115A3D"/>
    <w:rsid w:val="00115DB2"/>
    <w:rsid w:val="001161F5"/>
    <w:rsid w:val="0011732B"/>
    <w:rsid w:val="00120599"/>
    <w:rsid w:val="00120AAC"/>
    <w:rsid w:val="00122D23"/>
    <w:rsid w:val="00123796"/>
    <w:rsid w:val="001238F7"/>
    <w:rsid w:val="001240A5"/>
    <w:rsid w:val="00126D3E"/>
    <w:rsid w:val="00127C1A"/>
    <w:rsid w:val="001305FD"/>
    <w:rsid w:val="00130B3A"/>
    <w:rsid w:val="00130E70"/>
    <w:rsid w:val="0013111E"/>
    <w:rsid w:val="00131793"/>
    <w:rsid w:val="00131E7C"/>
    <w:rsid w:val="00135AAF"/>
    <w:rsid w:val="00136B41"/>
    <w:rsid w:val="00136B7F"/>
    <w:rsid w:val="00141C6F"/>
    <w:rsid w:val="001426A2"/>
    <w:rsid w:val="0014308A"/>
    <w:rsid w:val="001430A3"/>
    <w:rsid w:val="0014363D"/>
    <w:rsid w:val="00144BF5"/>
    <w:rsid w:val="00145C88"/>
    <w:rsid w:val="00146EC9"/>
    <w:rsid w:val="001470CF"/>
    <w:rsid w:val="00147A1F"/>
    <w:rsid w:val="00150A88"/>
    <w:rsid w:val="00154867"/>
    <w:rsid w:val="00154C8E"/>
    <w:rsid w:val="001557CE"/>
    <w:rsid w:val="001564FF"/>
    <w:rsid w:val="001572BB"/>
    <w:rsid w:val="00163A32"/>
    <w:rsid w:val="00164A64"/>
    <w:rsid w:val="001677C0"/>
    <w:rsid w:val="001723B5"/>
    <w:rsid w:val="00173A38"/>
    <w:rsid w:val="00174898"/>
    <w:rsid w:val="00175146"/>
    <w:rsid w:val="00175E32"/>
    <w:rsid w:val="001765C0"/>
    <w:rsid w:val="001766A9"/>
    <w:rsid w:val="00181DBB"/>
    <w:rsid w:val="00182C50"/>
    <w:rsid w:val="001851EB"/>
    <w:rsid w:val="00185439"/>
    <w:rsid w:val="00186358"/>
    <w:rsid w:val="00187EF1"/>
    <w:rsid w:val="00190945"/>
    <w:rsid w:val="00191768"/>
    <w:rsid w:val="00193822"/>
    <w:rsid w:val="00196F57"/>
    <w:rsid w:val="001971FE"/>
    <w:rsid w:val="00197823"/>
    <w:rsid w:val="001A0088"/>
    <w:rsid w:val="001A407A"/>
    <w:rsid w:val="001A4652"/>
    <w:rsid w:val="001A579B"/>
    <w:rsid w:val="001A60F6"/>
    <w:rsid w:val="001B08E8"/>
    <w:rsid w:val="001B4434"/>
    <w:rsid w:val="001B6E48"/>
    <w:rsid w:val="001C03BE"/>
    <w:rsid w:val="001C0C30"/>
    <w:rsid w:val="001C175A"/>
    <w:rsid w:val="001C21DA"/>
    <w:rsid w:val="001C2741"/>
    <w:rsid w:val="001C2C21"/>
    <w:rsid w:val="001C4236"/>
    <w:rsid w:val="001C4981"/>
    <w:rsid w:val="001D3413"/>
    <w:rsid w:val="001D42B7"/>
    <w:rsid w:val="001D53E1"/>
    <w:rsid w:val="001E029F"/>
    <w:rsid w:val="001E36B9"/>
    <w:rsid w:val="001E3B59"/>
    <w:rsid w:val="001E3EFC"/>
    <w:rsid w:val="001E4BCC"/>
    <w:rsid w:val="001E4DFB"/>
    <w:rsid w:val="001E6E53"/>
    <w:rsid w:val="001E721F"/>
    <w:rsid w:val="001E773F"/>
    <w:rsid w:val="001E7E89"/>
    <w:rsid w:val="001F000D"/>
    <w:rsid w:val="001F0796"/>
    <w:rsid w:val="001F3156"/>
    <w:rsid w:val="001F44D3"/>
    <w:rsid w:val="001F4611"/>
    <w:rsid w:val="001F528F"/>
    <w:rsid w:val="001F54CF"/>
    <w:rsid w:val="001F6376"/>
    <w:rsid w:val="001F77E3"/>
    <w:rsid w:val="001F7CD7"/>
    <w:rsid w:val="001F7CF3"/>
    <w:rsid w:val="00200207"/>
    <w:rsid w:val="00201700"/>
    <w:rsid w:val="00201EB5"/>
    <w:rsid w:val="00201F1E"/>
    <w:rsid w:val="002031BC"/>
    <w:rsid w:val="002046CC"/>
    <w:rsid w:val="00205C08"/>
    <w:rsid w:val="00205D7E"/>
    <w:rsid w:val="002064B6"/>
    <w:rsid w:val="00211FB4"/>
    <w:rsid w:val="00212902"/>
    <w:rsid w:val="00212EC4"/>
    <w:rsid w:val="002156F9"/>
    <w:rsid w:val="00215CF7"/>
    <w:rsid w:val="00216795"/>
    <w:rsid w:val="002171C7"/>
    <w:rsid w:val="00217BCC"/>
    <w:rsid w:val="00220293"/>
    <w:rsid w:val="00220F8C"/>
    <w:rsid w:val="0022328D"/>
    <w:rsid w:val="00224E7E"/>
    <w:rsid w:val="002250F2"/>
    <w:rsid w:val="00225B31"/>
    <w:rsid w:val="0022606F"/>
    <w:rsid w:val="00227736"/>
    <w:rsid w:val="00227D62"/>
    <w:rsid w:val="00232320"/>
    <w:rsid w:val="002327DA"/>
    <w:rsid w:val="0023416B"/>
    <w:rsid w:val="00236231"/>
    <w:rsid w:val="00237B19"/>
    <w:rsid w:val="00240C25"/>
    <w:rsid w:val="00241367"/>
    <w:rsid w:val="002414E6"/>
    <w:rsid w:val="002419B8"/>
    <w:rsid w:val="002434A9"/>
    <w:rsid w:val="002435C0"/>
    <w:rsid w:val="002441E2"/>
    <w:rsid w:val="00244B74"/>
    <w:rsid w:val="00244D37"/>
    <w:rsid w:val="00244E74"/>
    <w:rsid w:val="002559A0"/>
    <w:rsid w:val="0025787E"/>
    <w:rsid w:val="00257B2B"/>
    <w:rsid w:val="00260837"/>
    <w:rsid w:val="002609D3"/>
    <w:rsid w:val="0026209F"/>
    <w:rsid w:val="00262B70"/>
    <w:rsid w:val="00264AF5"/>
    <w:rsid w:val="002650B9"/>
    <w:rsid w:val="0027025F"/>
    <w:rsid w:val="0027160D"/>
    <w:rsid w:val="00271D58"/>
    <w:rsid w:val="00271DBC"/>
    <w:rsid w:val="0027505A"/>
    <w:rsid w:val="0027574B"/>
    <w:rsid w:val="002762AE"/>
    <w:rsid w:val="0027783B"/>
    <w:rsid w:val="002804EF"/>
    <w:rsid w:val="00281D5E"/>
    <w:rsid w:val="002824CA"/>
    <w:rsid w:val="0028286F"/>
    <w:rsid w:val="00283A49"/>
    <w:rsid w:val="002852A0"/>
    <w:rsid w:val="0028555B"/>
    <w:rsid w:val="0028578D"/>
    <w:rsid w:val="00286B6D"/>
    <w:rsid w:val="0029072C"/>
    <w:rsid w:val="00290D6D"/>
    <w:rsid w:val="0029709B"/>
    <w:rsid w:val="002A0A4D"/>
    <w:rsid w:val="002A0DAF"/>
    <w:rsid w:val="002A1873"/>
    <w:rsid w:val="002A216C"/>
    <w:rsid w:val="002A3121"/>
    <w:rsid w:val="002A3CB6"/>
    <w:rsid w:val="002A5C73"/>
    <w:rsid w:val="002A6EA8"/>
    <w:rsid w:val="002A6F89"/>
    <w:rsid w:val="002A7BB2"/>
    <w:rsid w:val="002A7CFC"/>
    <w:rsid w:val="002B0080"/>
    <w:rsid w:val="002B012A"/>
    <w:rsid w:val="002B0212"/>
    <w:rsid w:val="002B035C"/>
    <w:rsid w:val="002B21B7"/>
    <w:rsid w:val="002B28AA"/>
    <w:rsid w:val="002B2DE4"/>
    <w:rsid w:val="002B3E33"/>
    <w:rsid w:val="002B45A8"/>
    <w:rsid w:val="002B4BDD"/>
    <w:rsid w:val="002B6101"/>
    <w:rsid w:val="002B7DD4"/>
    <w:rsid w:val="002C0DA6"/>
    <w:rsid w:val="002C18C1"/>
    <w:rsid w:val="002C2189"/>
    <w:rsid w:val="002C2993"/>
    <w:rsid w:val="002C44EF"/>
    <w:rsid w:val="002C5FAB"/>
    <w:rsid w:val="002C63E9"/>
    <w:rsid w:val="002D1542"/>
    <w:rsid w:val="002D2B13"/>
    <w:rsid w:val="002D3B29"/>
    <w:rsid w:val="002E12A6"/>
    <w:rsid w:val="002E1307"/>
    <w:rsid w:val="002E4DB6"/>
    <w:rsid w:val="002E502D"/>
    <w:rsid w:val="002E5B05"/>
    <w:rsid w:val="002E62A2"/>
    <w:rsid w:val="002E6F95"/>
    <w:rsid w:val="002E7F13"/>
    <w:rsid w:val="002F04A5"/>
    <w:rsid w:val="002F2D1E"/>
    <w:rsid w:val="002F33F3"/>
    <w:rsid w:val="002F3DF1"/>
    <w:rsid w:val="002F3ED6"/>
    <w:rsid w:val="002F4286"/>
    <w:rsid w:val="002F4D5E"/>
    <w:rsid w:val="002F5D96"/>
    <w:rsid w:val="002F74BD"/>
    <w:rsid w:val="003002E4"/>
    <w:rsid w:val="00300849"/>
    <w:rsid w:val="003015B1"/>
    <w:rsid w:val="0030284B"/>
    <w:rsid w:val="00303D13"/>
    <w:rsid w:val="0030634D"/>
    <w:rsid w:val="00306422"/>
    <w:rsid w:val="0031187C"/>
    <w:rsid w:val="00311FE9"/>
    <w:rsid w:val="003121B8"/>
    <w:rsid w:val="00315AFA"/>
    <w:rsid w:val="003163A5"/>
    <w:rsid w:val="0031731D"/>
    <w:rsid w:val="00317CE7"/>
    <w:rsid w:val="00317DFD"/>
    <w:rsid w:val="0032002A"/>
    <w:rsid w:val="00320DAF"/>
    <w:rsid w:val="0032105E"/>
    <w:rsid w:val="003217BC"/>
    <w:rsid w:val="00321AB9"/>
    <w:rsid w:val="00322345"/>
    <w:rsid w:val="00322995"/>
    <w:rsid w:val="003249B7"/>
    <w:rsid w:val="003253F9"/>
    <w:rsid w:val="00325550"/>
    <w:rsid w:val="00326932"/>
    <w:rsid w:val="003278E0"/>
    <w:rsid w:val="00327D01"/>
    <w:rsid w:val="00330048"/>
    <w:rsid w:val="00330534"/>
    <w:rsid w:val="00330744"/>
    <w:rsid w:val="00330FD3"/>
    <w:rsid w:val="00331692"/>
    <w:rsid w:val="00331E93"/>
    <w:rsid w:val="003323A6"/>
    <w:rsid w:val="00333149"/>
    <w:rsid w:val="00335C77"/>
    <w:rsid w:val="003367D3"/>
    <w:rsid w:val="0033683B"/>
    <w:rsid w:val="00337CBD"/>
    <w:rsid w:val="00341E51"/>
    <w:rsid w:val="00342BF3"/>
    <w:rsid w:val="00343670"/>
    <w:rsid w:val="003438E8"/>
    <w:rsid w:val="00345E7F"/>
    <w:rsid w:val="0034758F"/>
    <w:rsid w:val="0034765C"/>
    <w:rsid w:val="00347E2A"/>
    <w:rsid w:val="0035126C"/>
    <w:rsid w:val="0035240C"/>
    <w:rsid w:val="00352EB5"/>
    <w:rsid w:val="003535E4"/>
    <w:rsid w:val="00354351"/>
    <w:rsid w:val="00356D28"/>
    <w:rsid w:val="00357695"/>
    <w:rsid w:val="003577EA"/>
    <w:rsid w:val="003604D1"/>
    <w:rsid w:val="00362F25"/>
    <w:rsid w:val="00363156"/>
    <w:rsid w:val="00363537"/>
    <w:rsid w:val="003643B0"/>
    <w:rsid w:val="00364C95"/>
    <w:rsid w:val="003670AF"/>
    <w:rsid w:val="00367E3A"/>
    <w:rsid w:val="00371BCD"/>
    <w:rsid w:val="003729CC"/>
    <w:rsid w:val="0037315E"/>
    <w:rsid w:val="00373441"/>
    <w:rsid w:val="00373F7E"/>
    <w:rsid w:val="00376855"/>
    <w:rsid w:val="00376ED0"/>
    <w:rsid w:val="00377CE1"/>
    <w:rsid w:val="00381642"/>
    <w:rsid w:val="0038352E"/>
    <w:rsid w:val="00383763"/>
    <w:rsid w:val="003839A0"/>
    <w:rsid w:val="0038689F"/>
    <w:rsid w:val="00386C84"/>
    <w:rsid w:val="003875BF"/>
    <w:rsid w:val="003917D0"/>
    <w:rsid w:val="00391BA6"/>
    <w:rsid w:val="00392279"/>
    <w:rsid w:val="00392CEB"/>
    <w:rsid w:val="00392F18"/>
    <w:rsid w:val="00393E50"/>
    <w:rsid w:val="003944A3"/>
    <w:rsid w:val="00394998"/>
    <w:rsid w:val="00395821"/>
    <w:rsid w:val="00396334"/>
    <w:rsid w:val="00396809"/>
    <w:rsid w:val="00397CEA"/>
    <w:rsid w:val="003A17BE"/>
    <w:rsid w:val="003A1A1A"/>
    <w:rsid w:val="003A1C22"/>
    <w:rsid w:val="003A1D56"/>
    <w:rsid w:val="003A2D19"/>
    <w:rsid w:val="003A34C9"/>
    <w:rsid w:val="003A6E3D"/>
    <w:rsid w:val="003A71E3"/>
    <w:rsid w:val="003B00BA"/>
    <w:rsid w:val="003B3183"/>
    <w:rsid w:val="003B319E"/>
    <w:rsid w:val="003B35C3"/>
    <w:rsid w:val="003B414C"/>
    <w:rsid w:val="003B4F4B"/>
    <w:rsid w:val="003C1500"/>
    <w:rsid w:val="003C18FD"/>
    <w:rsid w:val="003C1A0A"/>
    <w:rsid w:val="003C1C5A"/>
    <w:rsid w:val="003C5040"/>
    <w:rsid w:val="003C6079"/>
    <w:rsid w:val="003D12C5"/>
    <w:rsid w:val="003D23D9"/>
    <w:rsid w:val="003D246A"/>
    <w:rsid w:val="003D2869"/>
    <w:rsid w:val="003D2F8A"/>
    <w:rsid w:val="003D3254"/>
    <w:rsid w:val="003D658F"/>
    <w:rsid w:val="003D7B31"/>
    <w:rsid w:val="003E02EA"/>
    <w:rsid w:val="003E180F"/>
    <w:rsid w:val="003E3377"/>
    <w:rsid w:val="003E5297"/>
    <w:rsid w:val="003E72BE"/>
    <w:rsid w:val="003F006B"/>
    <w:rsid w:val="003F0367"/>
    <w:rsid w:val="003F03CA"/>
    <w:rsid w:val="003F06D6"/>
    <w:rsid w:val="003F0B89"/>
    <w:rsid w:val="003F0BC1"/>
    <w:rsid w:val="003F0C19"/>
    <w:rsid w:val="003F13B7"/>
    <w:rsid w:val="003F1C6B"/>
    <w:rsid w:val="003F27D4"/>
    <w:rsid w:val="003F35CD"/>
    <w:rsid w:val="003F3DC3"/>
    <w:rsid w:val="003F41AC"/>
    <w:rsid w:val="003F4EE1"/>
    <w:rsid w:val="00400018"/>
    <w:rsid w:val="0040016F"/>
    <w:rsid w:val="00400D9B"/>
    <w:rsid w:val="00401615"/>
    <w:rsid w:val="004017E5"/>
    <w:rsid w:val="00403157"/>
    <w:rsid w:val="004042CF"/>
    <w:rsid w:val="00405AD5"/>
    <w:rsid w:val="004070B9"/>
    <w:rsid w:val="00410395"/>
    <w:rsid w:val="00410DE6"/>
    <w:rsid w:val="00410E7C"/>
    <w:rsid w:val="004123F1"/>
    <w:rsid w:val="00412522"/>
    <w:rsid w:val="00412568"/>
    <w:rsid w:val="00412AA0"/>
    <w:rsid w:val="00412D1F"/>
    <w:rsid w:val="00412E98"/>
    <w:rsid w:val="0041306A"/>
    <w:rsid w:val="00413394"/>
    <w:rsid w:val="004146A3"/>
    <w:rsid w:val="004146CA"/>
    <w:rsid w:val="004178A6"/>
    <w:rsid w:val="0042052F"/>
    <w:rsid w:val="004232A8"/>
    <w:rsid w:val="004237E0"/>
    <w:rsid w:val="004240C6"/>
    <w:rsid w:val="00426793"/>
    <w:rsid w:val="004269EE"/>
    <w:rsid w:val="00427EEB"/>
    <w:rsid w:val="004301AA"/>
    <w:rsid w:val="0043071D"/>
    <w:rsid w:val="00432E43"/>
    <w:rsid w:val="0043497A"/>
    <w:rsid w:val="00434CB8"/>
    <w:rsid w:val="004403D4"/>
    <w:rsid w:val="00440BD0"/>
    <w:rsid w:val="00440C41"/>
    <w:rsid w:val="004414B7"/>
    <w:rsid w:val="00443F83"/>
    <w:rsid w:val="00446356"/>
    <w:rsid w:val="004479E9"/>
    <w:rsid w:val="00447A29"/>
    <w:rsid w:val="00447EF3"/>
    <w:rsid w:val="004519B4"/>
    <w:rsid w:val="00452BA5"/>
    <w:rsid w:val="00453044"/>
    <w:rsid w:val="00453C3A"/>
    <w:rsid w:val="00456E00"/>
    <w:rsid w:val="00457FDF"/>
    <w:rsid w:val="004605C1"/>
    <w:rsid w:val="00461223"/>
    <w:rsid w:val="00461BFC"/>
    <w:rsid w:val="00462279"/>
    <w:rsid w:val="004626DF"/>
    <w:rsid w:val="0046284A"/>
    <w:rsid w:val="00463660"/>
    <w:rsid w:val="0047001A"/>
    <w:rsid w:val="004724AA"/>
    <w:rsid w:val="004755A0"/>
    <w:rsid w:val="00475A5A"/>
    <w:rsid w:val="0047751A"/>
    <w:rsid w:val="00477E96"/>
    <w:rsid w:val="004824E0"/>
    <w:rsid w:val="00486329"/>
    <w:rsid w:val="00486BE5"/>
    <w:rsid w:val="00486FE3"/>
    <w:rsid w:val="00487AE4"/>
    <w:rsid w:val="00491E4A"/>
    <w:rsid w:val="0049218D"/>
    <w:rsid w:val="004942B4"/>
    <w:rsid w:val="00495D3D"/>
    <w:rsid w:val="00496238"/>
    <w:rsid w:val="00496350"/>
    <w:rsid w:val="0049640F"/>
    <w:rsid w:val="00496803"/>
    <w:rsid w:val="00496A78"/>
    <w:rsid w:val="004979BD"/>
    <w:rsid w:val="004A13AA"/>
    <w:rsid w:val="004A2300"/>
    <w:rsid w:val="004A4722"/>
    <w:rsid w:val="004A5A8A"/>
    <w:rsid w:val="004A5E34"/>
    <w:rsid w:val="004B08FC"/>
    <w:rsid w:val="004B2704"/>
    <w:rsid w:val="004B33ED"/>
    <w:rsid w:val="004B3692"/>
    <w:rsid w:val="004B4E1C"/>
    <w:rsid w:val="004C039A"/>
    <w:rsid w:val="004C1A66"/>
    <w:rsid w:val="004C2AD9"/>
    <w:rsid w:val="004C4470"/>
    <w:rsid w:val="004C4E3C"/>
    <w:rsid w:val="004C65B3"/>
    <w:rsid w:val="004C6E35"/>
    <w:rsid w:val="004C7034"/>
    <w:rsid w:val="004C7631"/>
    <w:rsid w:val="004C7DD6"/>
    <w:rsid w:val="004D0C69"/>
    <w:rsid w:val="004D0D71"/>
    <w:rsid w:val="004D1BAF"/>
    <w:rsid w:val="004D2B03"/>
    <w:rsid w:val="004D3D72"/>
    <w:rsid w:val="004D54F6"/>
    <w:rsid w:val="004D5910"/>
    <w:rsid w:val="004D723C"/>
    <w:rsid w:val="004E0E95"/>
    <w:rsid w:val="004E1E02"/>
    <w:rsid w:val="004E219C"/>
    <w:rsid w:val="004E2463"/>
    <w:rsid w:val="004E3DAB"/>
    <w:rsid w:val="004E4E41"/>
    <w:rsid w:val="004E512D"/>
    <w:rsid w:val="004E53DB"/>
    <w:rsid w:val="004E583D"/>
    <w:rsid w:val="004E6A38"/>
    <w:rsid w:val="004E6F8D"/>
    <w:rsid w:val="004E705B"/>
    <w:rsid w:val="004E715D"/>
    <w:rsid w:val="004F0097"/>
    <w:rsid w:val="004F0BF8"/>
    <w:rsid w:val="004F0FA3"/>
    <w:rsid w:val="004F1A1F"/>
    <w:rsid w:val="004F1E20"/>
    <w:rsid w:val="004F37C3"/>
    <w:rsid w:val="004F4C81"/>
    <w:rsid w:val="004F5085"/>
    <w:rsid w:val="00501963"/>
    <w:rsid w:val="00504C6F"/>
    <w:rsid w:val="00505431"/>
    <w:rsid w:val="0051008D"/>
    <w:rsid w:val="00510E15"/>
    <w:rsid w:val="005110AD"/>
    <w:rsid w:val="005112E3"/>
    <w:rsid w:val="00512415"/>
    <w:rsid w:val="005127DE"/>
    <w:rsid w:val="00513063"/>
    <w:rsid w:val="00515205"/>
    <w:rsid w:val="00517707"/>
    <w:rsid w:val="005179E6"/>
    <w:rsid w:val="00520270"/>
    <w:rsid w:val="0052034F"/>
    <w:rsid w:val="00521F0E"/>
    <w:rsid w:val="00522698"/>
    <w:rsid w:val="0052272D"/>
    <w:rsid w:val="00523AA3"/>
    <w:rsid w:val="00524463"/>
    <w:rsid w:val="00524484"/>
    <w:rsid w:val="005245E3"/>
    <w:rsid w:val="00524D45"/>
    <w:rsid w:val="005254FE"/>
    <w:rsid w:val="00526157"/>
    <w:rsid w:val="00527F1D"/>
    <w:rsid w:val="00530FF8"/>
    <w:rsid w:val="00531D5A"/>
    <w:rsid w:val="00531D6A"/>
    <w:rsid w:val="00533E34"/>
    <w:rsid w:val="00534429"/>
    <w:rsid w:val="005349B2"/>
    <w:rsid w:val="00535B1C"/>
    <w:rsid w:val="005373BF"/>
    <w:rsid w:val="005374DF"/>
    <w:rsid w:val="005414D9"/>
    <w:rsid w:val="00543828"/>
    <w:rsid w:val="005459C8"/>
    <w:rsid w:val="00546108"/>
    <w:rsid w:val="00546279"/>
    <w:rsid w:val="00546447"/>
    <w:rsid w:val="00546DB9"/>
    <w:rsid w:val="00550A03"/>
    <w:rsid w:val="00550C33"/>
    <w:rsid w:val="00551262"/>
    <w:rsid w:val="00551C5D"/>
    <w:rsid w:val="005524CE"/>
    <w:rsid w:val="00553799"/>
    <w:rsid w:val="00554B14"/>
    <w:rsid w:val="0055560E"/>
    <w:rsid w:val="0055597B"/>
    <w:rsid w:val="005574A7"/>
    <w:rsid w:val="00557F25"/>
    <w:rsid w:val="005619DD"/>
    <w:rsid w:val="00561FF2"/>
    <w:rsid w:val="00562617"/>
    <w:rsid w:val="0056470C"/>
    <w:rsid w:val="00565064"/>
    <w:rsid w:val="00565955"/>
    <w:rsid w:val="005662FF"/>
    <w:rsid w:val="00570DF1"/>
    <w:rsid w:val="00571E1D"/>
    <w:rsid w:val="00573486"/>
    <w:rsid w:val="0057394C"/>
    <w:rsid w:val="00576887"/>
    <w:rsid w:val="00577049"/>
    <w:rsid w:val="00580B8A"/>
    <w:rsid w:val="00580EE0"/>
    <w:rsid w:val="005816B7"/>
    <w:rsid w:val="00581F0B"/>
    <w:rsid w:val="005840FE"/>
    <w:rsid w:val="005844C0"/>
    <w:rsid w:val="00584A0E"/>
    <w:rsid w:val="00585177"/>
    <w:rsid w:val="00585F42"/>
    <w:rsid w:val="0058641C"/>
    <w:rsid w:val="00590298"/>
    <w:rsid w:val="00592D61"/>
    <w:rsid w:val="00593583"/>
    <w:rsid w:val="005967B1"/>
    <w:rsid w:val="00597D56"/>
    <w:rsid w:val="005A066C"/>
    <w:rsid w:val="005A0DFA"/>
    <w:rsid w:val="005A2036"/>
    <w:rsid w:val="005A267B"/>
    <w:rsid w:val="005A36F9"/>
    <w:rsid w:val="005A370E"/>
    <w:rsid w:val="005A4924"/>
    <w:rsid w:val="005A56BC"/>
    <w:rsid w:val="005A5A59"/>
    <w:rsid w:val="005A7347"/>
    <w:rsid w:val="005A74D0"/>
    <w:rsid w:val="005B0810"/>
    <w:rsid w:val="005B0E95"/>
    <w:rsid w:val="005B232F"/>
    <w:rsid w:val="005B2394"/>
    <w:rsid w:val="005B324E"/>
    <w:rsid w:val="005B4861"/>
    <w:rsid w:val="005B4A94"/>
    <w:rsid w:val="005B7BED"/>
    <w:rsid w:val="005C13B5"/>
    <w:rsid w:val="005C13D7"/>
    <w:rsid w:val="005C2D62"/>
    <w:rsid w:val="005C3A0E"/>
    <w:rsid w:val="005C3AF2"/>
    <w:rsid w:val="005C71CB"/>
    <w:rsid w:val="005D0D21"/>
    <w:rsid w:val="005D165F"/>
    <w:rsid w:val="005D1952"/>
    <w:rsid w:val="005D20EE"/>
    <w:rsid w:val="005D4132"/>
    <w:rsid w:val="005D435C"/>
    <w:rsid w:val="005D477E"/>
    <w:rsid w:val="005D582F"/>
    <w:rsid w:val="005D6022"/>
    <w:rsid w:val="005D7C51"/>
    <w:rsid w:val="005E1F9B"/>
    <w:rsid w:val="005E4CF8"/>
    <w:rsid w:val="005E6DCD"/>
    <w:rsid w:val="005F0BF9"/>
    <w:rsid w:val="005F2273"/>
    <w:rsid w:val="005F419F"/>
    <w:rsid w:val="005F70B2"/>
    <w:rsid w:val="005F7ED6"/>
    <w:rsid w:val="00600C09"/>
    <w:rsid w:val="0060254C"/>
    <w:rsid w:val="00603DED"/>
    <w:rsid w:val="00604DDE"/>
    <w:rsid w:val="00605880"/>
    <w:rsid w:val="00605BDF"/>
    <w:rsid w:val="00605F27"/>
    <w:rsid w:val="006064CB"/>
    <w:rsid w:val="00611CC7"/>
    <w:rsid w:val="00613B41"/>
    <w:rsid w:val="006142F8"/>
    <w:rsid w:val="00614EA2"/>
    <w:rsid w:val="006165B9"/>
    <w:rsid w:val="00616ACB"/>
    <w:rsid w:val="00620EF1"/>
    <w:rsid w:val="00622000"/>
    <w:rsid w:val="00623084"/>
    <w:rsid w:val="006241CF"/>
    <w:rsid w:val="00625768"/>
    <w:rsid w:val="00631799"/>
    <w:rsid w:val="00631F60"/>
    <w:rsid w:val="00632C01"/>
    <w:rsid w:val="00632FB6"/>
    <w:rsid w:val="006340F6"/>
    <w:rsid w:val="00636050"/>
    <w:rsid w:val="00636D8E"/>
    <w:rsid w:val="00636EEB"/>
    <w:rsid w:val="00637C27"/>
    <w:rsid w:val="0064071A"/>
    <w:rsid w:val="006415BE"/>
    <w:rsid w:val="0064646E"/>
    <w:rsid w:val="006550D0"/>
    <w:rsid w:val="006576CA"/>
    <w:rsid w:val="00657896"/>
    <w:rsid w:val="00662EBF"/>
    <w:rsid w:val="006638BA"/>
    <w:rsid w:val="00663D2A"/>
    <w:rsid w:val="00665201"/>
    <w:rsid w:val="00666286"/>
    <w:rsid w:val="00670643"/>
    <w:rsid w:val="006710E9"/>
    <w:rsid w:val="00671124"/>
    <w:rsid w:val="00671C8E"/>
    <w:rsid w:val="00672E0D"/>
    <w:rsid w:val="006733D4"/>
    <w:rsid w:val="00674DAA"/>
    <w:rsid w:val="00675618"/>
    <w:rsid w:val="00675620"/>
    <w:rsid w:val="0067614B"/>
    <w:rsid w:val="00680257"/>
    <w:rsid w:val="00680372"/>
    <w:rsid w:val="00680464"/>
    <w:rsid w:val="006813C7"/>
    <w:rsid w:val="00683264"/>
    <w:rsid w:val="006838B1"/>
    <w:rsid w:val="00684947"/>
    <w:rsid w:val="00685440"/>
    <w:rsid w:val="00685568"/>
    <w:rsid w:val="00687A88"/>
    <w:rsid w:val="00687D7C"/>
    <w:rsid w:val="0069079C"/>
    <w:rsid w:val="006929B9"/>
    <w:rsid w:val="0069353B"/>
    <w:rsid w:val="00693CF2"/>
    <w:rsid w:val="0069441E"/>
    <w:rsid w:val="00694487"/>
    <w:rsid w:val="0069453A"/>
    <w:rsid w:val="0069510A"/>
    <w:rsid w:val="00695D82"/>
    <w:rsid w:val="006975B2"/>
    <w:rsid w:val="006A02E5"/>
    <w:rsid w:val="006A1177"/>
    <w:rsid w:val="006A15B0"/>
    <w:rsid w:val="006A1E0E"/>
    <w:rsid w:val="006A20CE"/>
    <w:rsid w:val="006A223E"/>
    <w:rsid w:val="006A467C"/>
    <w:rsid w:val="006A4AE8"/>
    <w:rsid w:val="006B1042"/>
    <w:rsid w:val="006B174D"/>
    <w:rsid w:val="006B190F"/>
    <w:rsid w:val="006B317E"/>
    <w:rsid w:val="006B55C0"/>
    <w:rsid w:val="006C0926"/>
    <w:rsid w:val="006C16E0"/>
    <w:rsid w:val="006C32CA"/>
    <w:rsid w:val="006C4ABF"/>
    <w:rsid w:val="006C57D8"/>
    <w:rsid w:val="006C65D1"/>
    <w:rsid w:val="006D0233"/>
    <w:rsid w:val="006D07C4"/>
    <w:rsid w:val="006D1B70"/>
    <w:rsid w:val="006D20B8"/>
    <w:rsid w:val="006D271B"/>
    <w:rsid w:val="006D405A"/>
    <w:rsid w:val="006D44EC"/>
    <w:rsid w:val="006D6239"/>
    <w:rsid w:val="006E189A"/>
    <w:rsid w:val="006E2D1B"/>
    <w:rsid w:val="006E31DE"/>
    <w:rsid w:val="006E4C2F"/>
    <w:rsid w:val="006E5D9F"/>
    <w:rsid w:val="006E6C83"/>
    <w:rsid w:val="006E7DC5"/>
    <w:rsid w:val="006F0797"/>
    <w:rsid w:val="006F17C1"/>
    <w:rsid w:val="006F2F16"/>
    <w:rsid w:val="006F364A"/>
    <w:rsid w:val="006F36DC"/>
    <w:rsid w:val="006F446F"/>
    <w:rsid w:val="006F556C"/>
    <w:rsid w:val="006F565E"/>
    <w:rsid w:val="006F6CE7"/>
    <w:rsid w:val="006F7288"/>
    <w:rsid w:val="006F7755"/>
    <w:rsid w:val="006F7B29"/>
    <w:rsid w:val="007017EC"/>
    <w:rsid w:val="0070209C"/>
    <w:rsid w:val="007038D4"/>
    <w:rsid w:val="00703A9D"/>
    <w:rsid w:val="0070446C"/>
    <w:rsid w:val="007048CA"/>
    <w:rsid w:val="00705905"/>
    <w:rsid w:val="00707E1F"/>
    <w:rsid w:val="007105CF"/>
    <w:rsid w:val="00716E89"/>
    <w:rsid w:val="00717105"/>
    <w:rsid w:val="0072020F"/>
    <w:rsid w:val="00720B45"/>
    <w:rsid w:val="00720BFA"/>
    <w:rsid w:val="00721749"/>
    <w:rsid w:val="00721C19"/>
    <w:rsid w:val="00724B70"/>
    <w:rsid w:val="00724E85"/>
    <w:rsid w:val="0072703E"/>
    <w:rsid w:val="0073064C"/>
    <w:rsid w:val="00730661"/>
    <w:rsid w:val="00731DAF"/>
    <w:rsid w:val="00732A8E"/>
    <w:rsid w:val="00733CFB"/>
    <w:rsid w:val="00734400"/>
    <w:rsid w:val="0074012E"/>
    <w:rsid w:val="0074043C"/>
    <w:rsid w:val="00742794"/>
    <w:rsid w:val="00743866"/>
    <w:rsid w:val="00744673"/>
    <w:rsid w:val="007465E1"/>
    <w:rsid w:val="00747938"/>
    <w:rsid w:val="007500A3"/>
    <w:rsid w:val="007500FF"/>
    <w:rsid w:val="0075034B"/>
    <w:rsid w:val="00750361"/>
    <w:rsid w:val="0075154F"/>
    <w:rsid w:val="0075210A"/>
    <w:rsid w:val="007553E2"/>
    <w:rsid w:val="00756A90"/>
    <w:rsid w:val="007601CD"/>
    <w:rsid w:val="007616B7"/>
    <w:rsid w:val="00763539"/>
    <w:rsid w:val="00763973"/>
    <w:rsid w:val="00763B71"/>
    <w:rsid w:val="0076478C"/>
    <w:rsid w:val="007656EA"/>
    <w:rsid w:val="00766C1A"/>
    <w:rsid w:val="00767D59"/>
    <w:rsid w:val="00767D79"/>
    <w:rsid w:val="0077081F"/>
    <w:rsid w:val="00771407"/>
    <w:rsid w:val="0077256B"/>
    <w:rsid w:val="00772D78"/>
    <w:rsid w:val="00772E64"/>
    <w:rsid w:val="00773DCC"/>
    <w:rsid w:val="00774189"/>
    <w:rsid w:val="00776600"/>
    <w:rsid w:val="00776694"/>
    <w:rsid w:val="00777A45"/>
    <w:rsid w:val="00782DC9"/>
    <w:rsid w:val="00782E48"/>
    <w:rsid w:val="00782EEC"/>
    <w:rsid w:val="00784F3B"/>
    <w:rsid w:val="00790BFD"/>
    <w:rsid w:val="007913E5"/>
    <w:rsid w:val="00791640"/>
    <w:rsid w:val="007936A9"/>
    <w:rsid w:val="00794154"/>
    <w:rsid w:val="007952C9"/>
    <w:rsid w:val="00795E66"/>
    <w:rsid w:val="007965A8"/>
    <w:rsid w:val="00797232"/>
    <w:rsid w:val="007A0798"/>
    <w:rsid w:val="007A0D78"/>
    <w:rsid w:val="007A1286"/>
    <w:rsid w:val="007A16B8"/>
    <w:rsid w:val="007A19C8"/>
    <w:rsid w:val="007A320C"/>
    <w:rsid w:val="007A4157"/>
    <w:rsid w:val="007A52FB"/>
    <w:rsid w:val="007A548A"/>
    <w:rsid w:val="007A5AF9"/>
    <w:rsid w:val="007A6032"/>
    <w:rsid w:val="007A666B"/>
    <w:rsid w:val="007A677E"/>
    <w:rsid w:val="007A6CA4"/>
    <w:rsid w:val="007B08AE"/>
    <w:rsid w:val="007B0E65"/>
    <w:rsid w:val="007B23A2"/>
    <w:rsid w:val="007B382E"/>
    <w:rsid w:val="007B3879"/>
    <w:rsid w:val="007B3D82"/>
    <w:rsid w:val="007B51BA"/>
    <w:rsid w:val="007B54CA"/>
    <w:rsid w:val="007B5C21"/>
    <w:rsid w:val="007B67DA"/>
    <w:rsid w:val="007B7D92"/>
    <w:rsid w:val="007B7DF7"/>
    <w:rsid w:val="007C0F1A"/>
    <w:rsid w:val="007C1E66"/>
    <w:rsid w:val="007C222E"/>
    <w:rsid w:val="007C2521"/>
    <w:rsid w:val="007C311C"/>
    <w:rsid w:val="007C356B"/>
    <w:rsid w:val="007C587E"/>
    <w:rsid w:val="007C60DD"/>
    <w:rsid w:val="007C6D3F"/>
    <w:rsid w:val="007C7DCF"/>
    <w:rsid w:val="007D00D3"/>
    <w:rsid w:val="007D28A7"/>
    <w:rsid w:val="007D5922"/>
    <w:rsid w:val="007D62DB"/>
    <w:rsid w:val="007D70A2"/>
    <w:rsid w:val="007D7D6B"/>
    <w:rsid w:val="007E0E80"/>
    <w:rsid w:val="007E1588"/>
    <w:rsid w:val="007E1C49"/>
    <w:rsid w:val="007E3700"/>
    <w:rsid w:val="007E3861"/>
    <w:rsid w:val="007E403A"/>
    <w:rsid w:val="007E60BB"/>
    <w:rsid w:val="007E6BE6"/>
    <w:rsid w:val="007E7493"/>
    <w:rsid w:val="007F00D3"/>
    <w:rsid w:val="007F00FF"/>
    <w:rsid w:val="007F1E33"/>
    <w:rsid w:val="00800B9A"/>
    <w:rsid w:val="00801016"/>
    <w:rsid w:val="00801AC6"/>
    <w:rsid w:val="00802B40"/>
    <w:rsid w:val="00804AF7"/>
    <w:rsid w:val="00805564"/>
    <w:rsid w:val="00806CD9"/>
    <w:rsid w:val="0081044E"/>
    <w:rsid w:val="0081140B"/>
    <w:rsid w:val="00816C80"/>
    <w:rsid w:val="00820D2B"/>
    <w:rsid w:val="0082192B"/>
    <w:rsid w:val="0082208C"/>
    <w:rsid w:val="00823734"/>
    <w:rsid w:val="00823787"/>
    <w:rsid w:val="008251D0"/>
    <w:rsid w:val="00826318"/>
    <w:rsid w:val="008278BF"/>
    <w:rsid w:val="00830704"/>
    <w:rsid w:val="008308BB"/>
    <w:rsid w:val="00836543"/>
    <w:rsid w:val="00836B13"/>
    <w:rsid w:val="008403C1"/>
    <w:rsid w:val="008406AF"/>
    <w:rsid w:val="00841E81"/>
    <w:rsid w:val="0084227C"/>
    <w:rsid w:val="00842D90"/>
    <w:rsid w:val="00843707"/>
    <w:rsid w:val="008456D0"/>
    <w:rsid w:val="008466FE"/>
    <w:rsid w:val="008475F4"/>
    <w:rsid w:val="00850266"/>
    <w:rsid w:val="00851699"/>
    <w:rsid w:val="008520BD"/>
    <w:rsid w:val="0085261B"/>
    <w:rsid w:val="00855C9F"/>
    <w:rsid w:val="00855FB0"/>
    <w:rsid w:val="008603F2"/>
    <w:rsid w:val="0086041D"/>
    <w:rsid w:val="00860EC1"/>
    <w:rsid w:val="00861025"/>
    <w:rsid w:val="00861B97"/>
    <w:rsid w:val="0086213C"/>
    <w:rsid w:val="00864C1F"/>
    <w:rsid w:val="00870555"/>
    <w:rsid w:val="00872B60"/>
    <w:rsid w:val="008732B8"/>
    <w:rsid w:val="00873AD7"/>
    <w:rsid w:val="008743DE"/>
    <w:rsid w:val="00875F87"/>
    <w:rsid w:val="00877218"/>
    <w:rsid w:val="008776C5"/>
    <w:rsid w:val="00877910"/>
    <w:rsid w:val="00877AB5"/>
    <w:rsid w:val="00877F37"/>
    <w:rsid w:val="008801C0"/>
    <w:rsid w:val="008803E8"/>
    <w:rsid w:val="00880CB9"/>
    <w:rsid w:val="00880DB6"/>
    <w:rsid w:val="008815A3"/>
    <w:rsid w:val="00882909"/>
    <w:rsid w:val="00882D46"/>
    <w:rsid w:val="0088342F"/>
    <w:rsid w:val="00883A3F"/>
    <w:rsid w:val="008840AE"/>
    <w:rsid w:val="00885168"/>
    <w:rsid w:val="00886317"/>
    <w:rsid w:val="008874D0"/>
    <w:rsid w:val="0089040C"/>
    <w:rsid w:val="008911B9"/>
    <w:rsid w:val="00891786"/>
    <w:rsid w:val="00891955"/>
    <w:rsid w:val="008922CE"/>
    <w:rsid w:val="00892322"/>
    <w:rsid w:val="00895931"/>
    <w:rsid w:val="00896635"/>
    <w:rsid w:val="00896B80"/>
    <w:rsid w:val="008974F2"/>
    <w:rsid w:val="00897B55"/>
    <w:rsid w:val="008A2234"/>
    <w:rsid w:val="008A3783"/>
    <w:rsid w:val="008A3A13"/>
    <w:rsid w:val="008A3E97"/>
    <w:rsid w:val="008A644D"/>
    <w:rsid w:val="008A64D2"/>
    <w:rsid w:val="008A6CCA"/>
    <w:rsid w:val="008A70D1"/>
    <w:rsid w:val="008A7C32"/>
    <w:rsid w:val="008A7D45"/>
    <w:rsid w:val="008B0BD9"/>
    <w:rsid w:val="008B3033"/>
    <w:rsid w:val="008B3327"/>
    <w:rsid w:val="008B3C71"/>
    <w:rsid w:val="008B498E"/>
    <w:rsid w:val="008B65C9"/>
    <w:rsid w:val="008B6880"/>
    <w:rsid w:val="008B6DB1"/>
    <w:rsid w:val="008B6E3E"/>
    <w:rsid w:val="008C1A94"/>
    <w:rsid w:val="008C21E9"/>
    <w:rsid w:val="008C28C2"/>
    <w:rsid w:val="008C2A8E"/>
    <w:rsid w:val="008C39B6"/>
    <w:rsid w:val="008C4C53"/>
    <w:rsid w:val="008C4E93"/>
    <w:rsid w:val="008C5777"/>
    <w:rsid w:val="008C77DB"/>
    <w:rsid w:val="008D013F"/>
    <w:rsid w:val="008D25CE"/>
    <w:rsid w:val="008D3C8C"/>
    <w:rsid w:val="008D4284"/>
    <w:rsid w:val="008D6F2B"/>
    <w:rsid w:val="008E03C8"/>
    <w:rsid w:val="008E1415"/>
    <w:rsid w:val="008E30AA"/>
    <w:rsid w:val="008E3D8B"/>
    <w:rsid w:val="008E6123"/>
    <w:rsid w:val="008F052B"/>
    <w:rsid w:val="008F076D"/>
    <w:rsid w:val="008F113D"/>
    <w:rsid w:val="008F2683"/>
    <w:rsid w:val="008F2BB4"/>
    <w:rsid w:val="008F34F7"/>
    <w:rsid w:val="008F4220"/>
    <w:rsid w:val="008F5724"/>
    <w:rsid w:val="008F7184"/>
    <w:rsid w:val="008F77F2"/>
    <w:rsid w:val="008F79CC"/>
    <w:rsid w:val="00900925"/>
    <w:rsid w:val="009009AF"/>
    <w:rsid w:val="00901C4F"/>
    <w:rsid w:val="00902B7E"/>
    <w:rsid w:val="00903756"/>
    <w:rsid w:val="00903CB6"/>
    <w:rsid w:val="00904140"/>
    <w:rsid w:val="009047CB"/>
    <w:rsid w:val="0090595B"/>
    <w:rsid w:val="00907E1D"/>
    <w:rsid w:val="0091398C"/>
    <w:rsid w:val="009166BE"/>
    <w:rsid w:val="0091764E"/>
    <w:rsid w:val="0091786D"/>
    <w:rsid w:val="00920B37"/>
    <w:rsid w:val="00921078"/>
    <w:rsid w:val="00921E7A"/>
    <w:rsid w:val="00922B4F"/>
    <w:rsid w:val="00922D44"/>
    <w:rsid w:val="00924093"/>
    <w:rsid w:val="009243F9"/>
    <w:rsid w:val="009246FB"/>
    <w:rsid w:val="00925A07"/>
    <w:rsid w:val="00925C21"/>
    <w:rsid w:val="00927681"/>
    <w:rsid w:val="00927E01"/>
    <w:rsid w:val="00930475"/>
    <w:rsid w:val="00930632"/>
    <w:rsid w:val="00932A24"/>
    <w:rsid w:val="00933C25"/>
    <w:rsid w:val="00934837"/>
    <w:rsid w:val="00934DE5"/>
    <w:rsid w:val="00937484"/>
    <w:rsid w:val="00937A13"/>
    <w:rsid w:val="00937AA5"/>
    <w:rsid w:val="00937DB1"/>
    <w:rsid w:val="00941F0C"/>
    <w:rsid w:val="009430B0"/>
    <w:rsid w:val="009438D6"/>
    <w:rsid w:val="00944919"/>
    <w:rsid w:val="00945ADA"/>
    <w:rsid w:val="0094600A"/>
    <w:rsid w:val="00947502"/>
    <w:rsid w:val="00947772"/>
    <w:rsid w:val="00950E71"/>
    <w:rsid w:val="009538E9"/>
    <w:rsid w:val="00953D40"/>
    <w:rsid w:val="009544C1"/>
    <w:rsid w:val="00954589"/>
    <w:rsid w:val="00954DD3"/>
    <w:rsid w:val="009560D0"/>
    <w:rsid w:val="00957B0E"/>
    <w:rsid w:val="00961BC1"/>
    <w:rsid w:val="00962D27"/>
    <w:rsid w:val="00963CD8"/>
    <w:rsid w:val="00964330"/>
    <w:rsid w:val="00964DB9"/>
    <w:rsid w:val="009652FF"/>
    <w:rsid w:val="00965359"/>
    <w:rsid w:val="0096799D"/>
    <w:rsid w:val="00970F8D"/>
    <w:rsid w:val="009710D3"/>
    <w:rsid w:val="00975ECD"/>
    <w:rsid w:val="009804BE"/>
    <w:rsid w:val="00980892"/>
    <w:rsid w:val="00980FD3"/>
    <w:rsid w:val="00982369"/>
    <w:rsid w:val="009834AC"/>
    <w:rsid w:val="009837A5"/>
    <w:rsid w:val="009852FF"/>
    <w:rsid w:val="00986D40"/>
    <w:rsid w:val="009906BA"/>
    <w:rsid w:val="00990829"/>
    <w:rsid w:val="00990C2D"/>
    <w:rsid w:val="00990EDA"/>
    <w:rsid w:val="00992A64"/>
    <w:rsid w:val="0099550D"/>
    <w:rsid w:val="009961B2"/>
    <w:rsid w:val="0099699B"/>
    <w:rsid w:val="009A0194"/>
    <w:rsid w:val="009A0A88"/>
    <w:rsid w:val="009A0FD5"/>
    <w:rsid w:val="009A15F7"/>
    <w:rsid w:val="009A16E7"/>
    <w:rsid w:val="009A213C"/>
    <w:rsid w:val="009A2425"/>
    <w:rsid w:val="009A24D6"/>
    <w:rsid w:val="009A3466"/>
    <w:rsid w:val="009A3EAE"/>
    <w:rsid w:val="009A7125"/>
    <w:rsid w:val="009A7FF5"/>
    <w:rsid w:val="009B1765"/>
    <w:rsid w:val="009B4D2C"/>
    <w:rsid w:val="009B5BA7"/>
    <w:rsid w:val="009B6F44"/>
    <w:rsid w:val="009B7AB0"/>
    <w:rsid w:val="009B7FB3"/>
    <w:rsid w:val="009C0149"/>
    <w:rsid w:val="009C20C4"/>
    <w:rsid w:val="009C38EA"/>
    <w:rsid w:val="009C3C0A"/>
    <w:rsid w:val="009C47F9"/>
    <w:rsid w:val="009C5C9A"/>
    <w:rsid w:val="009C61BB"/>
    <w:rsid w:val="009C7CC7"/>
    <w:rsid w:val="009D266F"/>
    <w:rsid w:val="009D5769"/>
    <w:rsid w:val="009D5E0C"/>
    <w:rsid w:val="009D6490"/>
    <w:rsid w:val="009E04E8"/>
    <w:rsid w:val="009E1E81"/>
    <w:rsid w:val="009E3CF7"/>
    <w:rsid w:val="009E42B3"/>
    <w:rsid w:val="009E445B"/>
    <w:rsid w:val="009E567E"/>
    <w:rsid w:val="009E5B5E"/>
    <w:rsid w:val="009E6804"/>
    <w:rsid w:val="009E731D"/>
    <w:rsid w:val="009F0A46"/>
    <w:rsid w:val="009F14BE"/>
    <w:rsid w:val="009F2853"/>
    <w:rsid w:val="009F2B87"/>
    <w:rsid w:val="009F33AC"/>
    <w:rsid w:val="009F3EAB"/>
    <w:rsid w:val="009F546D"/>
    <w:rsid w:val="009F6C3D"/>
    <w:rsid w:val="009F7A0F"/>
    <w:rsid w:val="009F7B4F"/>
    <w:rsid w:val="009F7CF4"/>
    <w:rsid w:val="00A0094C"/>
    <w:rsid w:val="00A02BCA"/>
    <w:rsid w:val="00A0360B"/>
    <w:rsid w:val="00A03A53"/>
    <w:rsid w:val="00A03B7F"/>
    <w:rsid w:val="00A04F91"/>
    <w:rsid w:val="00A04FD5"/>
    <w:rsid w:val="00A05261"/>
    <w:rsid w:val="00A0630B"/>
    <w:rsid w:val="00A1128A"/>
    <w:rsid w:val="00A11428"/>
    <w:rsid w:val="00A11653"/>
    <w:rsid w:val="00A12C83"/>
    <w:rsid w:val="00A143B2"/>
    <w:rsid w:val="00A14749"/>
    <w:rsid w:val="00A155CA"/>
    <w:rsid w:val="00A15B1C"/>
    <w:rsid w:val="00A1718F"/>
    <w:rsid w:val="00A17311"/>
    <w:rsid w:val="00A17B7A"/>
    <w:rsid w:val="00A208F1"/>
    <w:rsid w:val="00A21A53"/>
    <w:rsid w:val="00A21CAA"/>
    <w:rsid w:val="00A21FC7"/>
    <w:rsid w:val="00A23207"/>
    <w:rsid w:val="00A23656"/>
    <w:rsid w:val="00A24D5C"/>
    <w:rsid w:val="00A25605"/>
    <w:rsid w:val="00A25AB7"/>
    <w:rsid w:val="00A25B46"/>
    <w:rsid w:val="00A26B78"/>
    <w:rsid w:val="00A270AA"/>
    <w:rsid w:val="00A27986"/>
    <w:rsid w:val="00A30880"/>
    <w:rsid w:val="00A33945"/>
    <w:rsid w:val="00A37F3A"/>
    <w:rsid w:val="00A40DB9"/>
    <w:rsid w:val="00A4235F"/>
    <w:rsid w:val="00A4514A"/>
    <w:rsid w:val="00A4515F"/>
    <w:rsid w:val="00A45383"/>
    <w:rsid w:val="00A461E1"/>
    <w:rsid w:val="00A47904"/>
    <w:rsid w:val="00A5065B"/>
    <w:rsid w:val="00A50869"/>
    <w:rsid w:val="00A5204D"/>
    <w:rsid w:val="00A52261"/>
    <w:rsid w:val="00A53155"/>
    <w:rsid w:val="00A552A8"/>
    <w:rsid w:val="00A55AF5"/>
    <w:rsid w:val="00A567C3"/>
    <w:rsid w:val="00A5687D"/>
    <w:rsid w:val="00A56E14"/>
    <w:rsid w:val="00A574B4"/>
    <w:rsid w:val="00A60618"/>
    <w:rsid w:val="00A618AB"/>
    <w:rsid w:val="00A61C24"/>
    <w:rsid w:val="00A66D25"/>
    <w:rsid w:val="00A67B8A"/>
    <w:rsid w:val="00A67FAD"/>
    <w:rsid w:val="00A7199C"/>
    <w:rsid w:val="00A72DFC"/>
    <w:rsid w:val="00A7361F"/>
    <w:rsid w:val="00A73759"/>
    <w:rsid w:val="00A7450B"/>
    <w:rsid w:val="00A7503E"/>
    <w:rsid w:val="00A765F2"/>
    <w:rsid w:val="00A76D19"/>
    <w:rsid w:val="00A80545"/>
    <w:rsid w:val="00A8174D"/>
    <w:rsid w:val="00A81E65"/>
    <w:rsid w:val="00A82137"/>
    <w:rsid w:val="00A82EE6"/>
    <w:rsid w:val="00A836D7"/>
    <w:rsid w:val="00A837C8"/>
    <w:rsid w:val="00A8444E"/>
    <w:rsid w:val="00A8587A"/>
    <w:rsid w:val="00A86C1C"/>
    <w:rsid w:val="00A8754B"/>
    <w:rsid w:val="00A90C33"/>
    <w:rsid w:val="00A911C2"/>
    <w:rsid w:val="00A936A8"/>
    <w:rsid w:val="00A93D76"/>
    <w:rsid w:val="00A93F1C"/>
    <w:rsid w:val="00A95180"/>
    <w:rsid w:val="00A97868"/>
    <w:rsid w:val="00A97C2B"/>
    <w:rsid w:val="00AA1191"/>
    <w:rsid w:val="00AA28BC"/>
    <w:rsid w:val="00AA3531"/>
    <w:rsid w:val="00AA540C"/>
    <w:rsid w:val="00AB114E"/>
    <w:rsid w:val="00AB1A41"/>
    <w:rsid w:val="00AB1C2C"/>
    <w:rsid w:val="00AB2CA3"/>
    <w:rsid w:val="00AB2DB4"/>
    <w:rsid w:val="00AB3BA2"/>
    <w:rsid w:val="00AB6AA6"/>
    <w:rsid w:val="00AC35FB"/>
    <w:rsid w:val="00AC40D9"/>
    <w:rsid w:val="00AC42BC"/>
    <w:rsid w:val="00AC574F"/>
    <w:rsid w:val="00AC73AF"/>
    <w:rsid w:val="00AC7A59"/>
    <w:rsid w:val="00AD0329"/>
    <w:rsid w:val="00AD13A7"/>
    <w:rsid w:val="00AD2402"/>
    <w:rsid w:val="00AD25CB"/>
    <w:rsid w:val="00AD30BB"/>
    <w:rsid w:val="00AD3F2A"/>
    <w:rsid w:val="00AD4137"/>
    <w:rsid w:val="00AD4342"/>
    <w:rsid w:val="00AD49A4"/>
    <w:rsid w:val="00AD754E"/>
    <w:rsid w:val="00AE0077"/>
    <w:rsid w:val="00AE0790"/>
    <w:rsid w:val="00AE1748"/>
    <w:rsid w:val="00AE21B2"/>
    <w:rsid w:val="00AE4CF9"/>
    <w:rsid w:val="00AE7BC8"/>
    <w:rsid w:val="00AF42A4"/>
    <w:rsid w:val="00AF7B62"/>
    <w:rsid w:val="00AF7E58"/>
    <w:rsid w:val="00B00599"/>
    <w:rsid w:val="00B00996"/>
    <w:rsid w:val="00B00AAF"/>
    <w:rsid w:val="00B01BD6"/>
    <w:rsid w:val="00B0417B"/>
    <w:rsid w:val="00B05534"/>
    <w:rsid w:val="00B062A9"/>
    <w:rsid w:val="00B06C9E"/>
    <w:rsid w:val="00B073AE"/>
    <w:rsid w:val="00B076CC"/>
    <w:rsid w:val="00B10927"/>
    <w:rsid w:val="00B115E4"/>
    <w:rsid w:val="00B12941"/>
    <w:rsid w:val="00B12996"/>
    <w:rsid w:val="00B1393F"/>
    <w:rsid w:val="00B13A19"/>
    <w:rsid w:val="00B1479A"/>
    <w:rsid w:val="00B16BF7"/>
    <w:rsid w:val="00B16DAC"/>
    <w:rsid w:val="00B16FF2"/>
    <w:rsid w:val="00B1718E"/>
    <w:rsid w:val="00B17D32"/>
    <w:rsid w:val="00B21278"/>
    <w:rsid w:val="00B227BB"/>
    <w:rsid w:val="00B23DA6"/>
    <w:rsid w:val="00B2506D"/>
    <w:rsid w:val="00B263A7"/>
    <w:rsid w:val="00B26BE4"/>
    <w:rsid w:val="00B3232A"/>
    <w:rsid w:val="00B32861"/>
    <w:rsid w:val="00B40142"/>
    <w:rsid w:val="00B41C97"/>
    <w:rsid w:val="00B43812"/>
    <w:rsid w:val="00B46BC1"/>
    <w:rsid w:val="00B47427"/>
    <w:rsid w:val="00B47B01"/>
    <w:rsid w:val="00B54B18"/>
    <w:rsid w:val="00B6001A"/>
    <w:rsid w:val="00B60834"/>
    <w:rsid w:val="00B61636"/>
    <w:rsid w:val="00B61D67"/>
    <w:rsid w:val="00B62859"/>
    <w:rsid w:val="00B631B9"/>
    <w:rsid w:val="00B63ADC"/>
    <w:rsid w:val="00B64591"/>
    <w:rsid w:val="00B65DC6"/>
    <w:rsid w:val="00B65E35"/>
    <w:rsid w:val="00B67BF3"/>
    <w:rsid w:val="00B67C3C"/>
    <w:rsid w:val="00B748CF"/>
    <w:rsid w:val="00B75B8A"/>
    <w:rsid w:val="00B801D3"/>
    <w:rsid w:val="00B83F05"/>
    <w:rsid w:val="00B84883"/>
    <w:rsid w:val="00B869AD"/>
    <w:rsid w:val="00B87395"/>
    <w:rsid w:val="00B87D5E"/>
    <w:rsid w:val="00B929B1"/>
    <w:rsid w:val="00B93138"/>
    <w:rsid w:val="00B93934"/>
    <w:rsid w:val="00B93F3B"/>
    <w:rsid w:val="00B94744"/>
    <w:rsid w:val="00B94D0F"/>
    <w:rsid w:val="00B95AC2"/>
    <w:rsid w:val="00B97F16"/>
    <w:rsid w:val="00BA0D55"/>
    <w:rsid w:val="00BA5226"/>
    <w:rsid w:val="00BA7DF8"/>
    <w:rsid w:val="00BB4234"/>
    <w:rsid w:val="00BB7018"/>
    <w:rsid w:val="00BB7B7B"/>
    <w:rsid w:val="00BC1078"/>
    <w:rsid w:val="00BC14D5"/>
    <w:rsid w:val="00BC1539"/>
    <w:rsid w:val="00BC2EFB"/>
    <w:rsid w:val="00BC69DB"/>
    <w:rsid w:val="00BC7571"/>
    <w:rsid w:val="00BD19DF"/>
    <w:rsid w:val="00BD2430"/>
    <w:rsid w:val="00BD2A82"/>
    <w:rsid w:val="00BD37CF"/>
    <w:rsid w:val="00BD5B34"/>
    <w:rsid w:val="00BD6399"/>
    <w:rsid w:val="00BD64A1"/>
    <w:rsid w:val="00BE0340"/>
    <w:rsid w:val="00BE0E13"/>
    <w:rsid w:val="00BE0E65"/>
    <w:rsid w:val="00BE2051"/>
    <w:rsid w:val="00BE2D56"/>
    <w:rsid w:val="00BE370C"/>
    <w:rsid w:val="00BE3C31"/>
    <w:rsid w:val="00BE531C"/>
    <w:rsid w:val="00BE5838"/>
    <w:rsid w:val="00BE5F78"/>
    <w:rsid w:val="00BE6E85"/>
    <w:rsid w:val="00BE7096"/>
    <w:rsid w:val="00BE724C"/>
    <w:rsid w:val="00BE742A"/>
    <w:rsid w:val="00BE7741"/>
    <w:rsid w:val="00BF1D5C"/>
    <w:rsid w:val="00BF2C0C"/>
    <w:rsid w:val="00BF34EE"/>
    <w:rsid w:val="00BF4DE3"/>
    <w:rsid w:val="00BF5A23"/>
    <w:rsid w:val="00C0022D"/>
    <w:rsid w:val="00C056E1"/>
    <w:rsid w:val="00C060D3"/>
    <w:rsid w:val="00C06E05"/>
    <w:rsid w:val="00C10144"/>
    <w:rsid w:val="00C105AA"/>
    <w:rsid w:val="00C10FB7"/>
    <w:rsid w:val="00C11469"/>
    <w:rsid w:val="00C11ADE"/>
    <w:rsid w:val="00C11BC2"/>
    <w:rsid w:val="00C13220"/>
    <w:rsid w:val="00C145F4"/>
    <w:rsid w:val="00C14795"/>
    <w:rsid w:val="00C155CB"/>
    <w:rsid w:val="00C15766"/>
    <w:rsid w:val="00C16547"/>
    <w:rsid w:val="00C220FF"/>
    <w:rsid w:val="00C22DA6"/>
    <w:rsid w:val="00C23143"/>
    <w:rsid w:val="00C242EA"/>
    <w:rsid w:val="00C25A32"/>
    <w:rsid w:val="00C25E68"/>
    <w:rsid w:val="00C27B52"/>
    <w:rsid w:val="00C3085E"/>
    <w:rsid w:val="00C31B48"/>
    <w:rsid w:val="00C32DBF"/>
    <w:rsid w:val="00C346D6"/>
    <w:rsid w:val="00C34FF4"/>
    <w:rsid w:val="00C3753D"/>
    <w:rsid w:val="00C40A37"/>
    <w:rsid w:val="00C4150D"/>
    <w:rsid w:val="00C43D57"/>
    <w:rsid w:val="00C47082"/>
    <w:rsid w:val="00C47639"/>
    <w:rsid w:val="00C5023F"/>
    <w:rsid w:val="00C50502"/>
    <w:rsid w:val="00C50AD8"/>
    <w:rsid w:val="00C50E31"/>
    <w:rsid w:val="00C519F5"/>
    <w:rsid w:val="00C51E49"/>
    <w:rsid w:val="00C52C23"/>
    <w:rsid w:val="00C53C39"/>
    <w:rsid w:val="00C54513"/>
    <w:rsid w:val="00C55F4A"/>
    <w:rsid w:val="00C55FA8"/>
    <w:rsid w:val="00C56867"/>
    <w:rsid w:val="00C613CD"/>
    <w:rsid w:val="00C62066"/>
    <w:rsid w:val="00C62A2C"/>
    <w:rsid w:val="00C637E3"/>
    <w:rsid w:val="00C6450F"/>
    <w:rsid w:val="00C64BA8"/>
    <w:rsid w:val="00C64CAF"/>
    <w:rsid w:val="00C7031A"/>
    <w:rsid w:val="00C7327C"/>
    <w:rsid w:val="00C73EBC"/>
    <w:rsid w:val="00C754F1"/>
    <w:rsid w:val="00C75A2C"/>
    <w:rsid w:val="00C77623"/>
    <w:rsid w:val="00C77750"/>
    <w:rsid w:val="00C80589"/>
    <w:rsid w:val="00C81D4B"/>
    <w:rsid w:val="00C847A1"/>
    <w:rsid w:val="00C85431"/>
    <w:rsid w:val="00C855B4"/>
    <w:rsid w:val="00C8623D"/>
    <w:rsid w:val="00C87CDC"/>
    <w:rsid w:val="00C91E9B"/>
    <w:rsid w:val="00C93271"/>
    <w:rsid w:val="00C93551"/>
    <w:rsid w:val="00C94332"/>
    <w:rsid w:val="00C94C2C"/>
    <w:rsid w:val="00C94C5B"/>
    <w:rsid w:val="00C9509D"/>
    <w:rsid w:val="00C958B8"/>
    <w:rsid w:val="00C964D4"/>
    <w:rsid w:val="00C9706C"/>
    <w:rsid w:val="00CA0F27"/>
    <w:rsid w:val="00CA1429"/>
    <w:rsid w:val="00CA36B8"/>
    <w:rsid w:val="00CA3B84"/>
    <w:rsid w:val="00CA5818"/>
    <w:rsid w:val="00CB1A72"/>
    <w:rsid w:val="00CB2026"/>
    <w:rsid w:val="00CB5D9C"/>
    <w:rsid w:val="00CB600F"/>
    <w:rsid w:val="00CB6448"/>
    <w:rsid w:val="00CB6AC9"/>
    <w:rsid w:val="00CC1A31"/>
    <w:rsid w:val="00CC35D9"/>
    <w:rsid w:val="00CC3B54"/>
    <w:rsid w:val="00CC418B"/>
    <w:rsid w:val="00CC5800"/>
    <w:rsid w:val="00CC705F"/>
    <w:rsid w:val="00CD0A7C"/>
    <w:rsid w:val="00CD0E66"/>
    <w:rsid w:val="00CD13E7"/>
    <w:rsid w:val="00CD22FC"/>
    <w:rsid w:val="00CD2F7C"/>
    <w:rsid w:val="00CD3411"/>
    <w:rsid w:val="00CD5CCA"/>
    <w:rsid w:val="00CD6B11"/>
    <w:rsid w:val="00CD7B7C"/>
    <w:rsid w:val="00CE127C"/>
    <w:rsid w:val="00CE21EC"/>
    <w:rsid w:val="00CE4217"/>
    <w:rsid w:val="00CE4E58"/>
    <w:rsid w:val="00CE58B3"/>
    <w:rsid w:val="00CE60B9"/>
    <w:rsid w:val="00CE6AE3"/>
    <w:rsid w:val="00CF06B3"/>
    <w:rsid w:val="00CF0DA8"/>
    <w:rsid w:val="00CF6F2A"/>
    <w:rsid w:val="00D00441"/>
    <w:rsid w:val="00D004B5"/>
    <w:rsid w:val="00D0095F"/>
    <w:rsid w:val="00D01766"/>
    <w:rsid w:val="00D04913"/>
    <w:rsid w:val="00D0548E"/>
    <w:rsid w:val="00D069DC"/>
    <w:rsid w:val="00D0718F"/>
    <w:rsid w:val="00D077BF"/>
    <w:rsid w:val="00D07CDA"/>
    <w:rsid w:val="00D1403D"/>
    <w:rsid w:val="00D14388"/>
    <w:rsid w:val="00D14CBA"/>
    <w:rsid w:val="00D14E06"/>
    <w:rsid w:val="00D151AE"/>
    <w:rsid w:val="00D1628B"/>
    <w:rsid w:val="00D1676D"/>
    <w:rsid w:val="00D178A0"/>
    <w:rsid w:val="00D20A86"/>
    <w:rsid w:val="00D22DB8"/>
    <w:rsid w:val="00D235E2"/>
    <w:rsid w:val="00D24A1D"/>
    <w:rsid w:val="00D24CCB"/>
    <w:rsid w:val="00D24FB0"/>
    <w:rsid w:val="00D25911"/>
    <w:rsid w:val="00D25A73"/>
    <w:rsid w:val="00D25C72"/>
    <w:rsid w:val="00D2788C"/>
    <w:rsid w:val="00D313EA"/>
    <w:rsid w:val="00D313FE"/>
    <w:rsid w:val="00D315CE"/>
    <w:rsid w:val="00D315FA"/>
    <w:rsid w:val="00D319D5"/>
    <w:rsid w:val="00D31ABD"/>
    <w:rsid w:val="00D34E3F"/>
    <w:rsid w:val="00D3618B"/>
    <w:rsid w:val="00D36863"/>
    <w:rsid w:val="00D402ED"/>
    <w:rsid w:val="00D4157B"/>
    <w:rsid w:val="00D41BB4"/>
    <w:rsid w:val="00D426FE"/>
    <w:rsid w:val="00D43862"/>
    <w:rsid w:val="00D44500"/>
    <w:rsid w:val="00D45121"/>
    <w:rsid w:val="00D465C5"/>
    <w:rsid w:val="00D4711B"/>
    <w:rsid w:val="00D4753F"/>
    <w:rsid w:val="00D50152"/>
    <w:rsid w:val="00D5148B"/>
    <w:rsid w:val="00D51D04"/>
    <w:rsid w:val="00D51DC0"/>
    <w:rsid w:val="00D51F97"/>
    <w:rsid w:val="00D56267"/>
    <w:rsid w:val="00D607F4"/>
    <w:rsid w:val="00D628B7"/>
    <w:rsid w:val="00D63AA4"/>
    <w:rsid w:val="00D6444A"/>
    <w:rsid w:val="00D651B9"/>
    <w:rsid w:val="00D66583"/>
    <w:rsid w:val="00D66D7B"/>
    <w:rsid w:val="00D66F7D"/>
    <w:rsid w:val="00D67F2B"/>
    <w:rsid w:val="00D74498"/>
    <w:rsid w:val="00D74B35"/>
    <w:rsid w:val="00D75A6A"/>
    <w:rsid w:val="00D75ABF"/>
    <w:rsid w:val="00D75BF3"/>
    <w:rsid w:val="00D75CB3"/>
    <w:rsid w:val="00D76325"/>
    <w:rsid w:val="00D80201"/>
    <w:rsid w:val="00D8166D"/>
    <w:rsid w:val="00D81BC9"/>
    <w:rsid w:val="00D84511"/>
    <w:rsid w:val="00D868D2"/>
    <w:rsid w:val="00D9268F"/>
    <w:rsid w:val="00D9417E"/>
    <w:rsid w:val="00D94B9C"/>
    <w:rsid w:val="00D96D0C"/>
    <w:rsid w:val="00D973C3"/>
    <w:rsid w:val="00D97D37"/>
    <w:rsid w:val="00DA0406"/>
    <w:rsid w:val="00DA0577"/>
    <w:rsid w:val="00DA0965"/>
    <w:rsid w:val="00DA10EB"/>
    <w:rsid w:val="00DA1841"/>
    <w:rsid w:val="00DA1F71"/>
    <w:rsid w:val="00DA3137"/>
    <w:rsid w:val="00DA37E7"/>
    <w:rsid w:val="00DA3A22"/>
    <w:rsid w:val="00DA4519"/>
    <w:rsid w:val="00DA4E64"/>
    <w:rsid w:val="00DA54A9"/>
    <w:rsid w:val="00DA67DA"/>
    <w:rsid w:val="00DB2055"/>
    <w:rsid w:val="00DB4740"/>
    <w:rsid w:val="00DB4941"/>
    <w:rsid w:val="00DB5F28"/>
    <w:rsid w:val="00DB6F25"/>
    <w:rsid w:val="00DC08FF"/>
    <w:rsid w:val="00DC2D35"/>
    <w:rsid w:val="00DC2FF0"/>
    <w:rsid w:val="00DC417C"/>
    <w:rsid w:val="00DC442E"/>
    <w:rsid w:val="00DC4C4F"/>
    <w:rsid w:val="00DD310C"/>
    <w:rsid w:val="00DD3CEC"/>
    <w:rsid w:val="00DD3DD7"/>
    <w:rsid w:val="00DD57AC"/>
    <w:rsid w:val="00DE02FE"/>
    <w:rsid w:val="00DE0465"/>
    <w:rsid w:val="00DE0490"/>
    <w:rsid w:val="00DE3FF2"/>
    <w:rsid w:val="00DE455D"/>
    <w:rsid w:val="00DF0008"/>
    <w:rsid w:val="00DF1FBA"/>
    <w:rsid w:val="00DF3419"/>
    <w:rsid w:val="00DF341B"/>
    <w:rsid w:val="00DF4A67"/>
    <w:rsid w:val="00DF60EA"/>
    <w:rsid w:val="00E00504"/>
    <w:rsid w:val="00E034F0"/>
    <w:rsid w:val="00E0366D"/>
    <w:rsid w:val="00E0381B"/>
    <w:rsid w:val="00E05DC1"/>
    <w:rsid w:val="00E074F6"/>
    <w:rsid w:val="00E07D0E"/>
    <w:rsid w:val="00E1023F"/>
    <w:rsid w:val="00E145A2"/>
    <w:rsid w:val="00E162FA"/>
    <w:rsid w:val="00E178B1"/>
    <w:rsid w:val="00E17B76"/>
    <w:rsid w:val="00E202A8"/>
    <w:rsid w:val="00E207A8"/>
    <w:rsid w:val="00E21726"/>
    <w:rsid w:val="00E22C1E"/>
    <w:rsid w:val="00E2395E"/>
    <w:rsid w:val="00E2441C"/>
    <w:rsid w:val="00E2781E"/>
    <w:rsid w:val="00E27A12"/>
    <w:rsid w:val="00E27C30"/>
    <w:rsid w:val="00E30654"/>
    <w:rsid w:val="00E32FAA"/>
    <w:rsid w:val="00E3318A"/>
    <w:rsid w:val="00E338A2"/>
    <w:rsid w:val="00E34707"/>
    <w:rsid w:val="00E34787"/>
    <w:rsid w:val="00E34D17"/>
    <w:rsid w:val="00E35368"/>
    <w:rsid w:val="00E35452"/>
    <w:rsid w:val="00E35848"/>
    <w:rsid w:val="00E36A34"/>
    <w:rsid w:val="00E3724F"/>
    <w:rsid w:val="00E40C72"/>
    <w:rsid w:val="00E40D12"/>
    <w:rsid w:val="00E4279D"/>
    <w:rsid w:val="00E436DE"/>
    <w:rsid w:val="00E44BC2"/>
    <w:rsid w:val="00E44DDC"/>
    <w:rsid w:val="00E519C0"/>
    <w:rsid w:val="00E51A3D"/>
    <w:rsid w:val="00E51D39"/>
    <w:rsid w:val="00E566E4"/>
    <w:rsid w:val="00E6038A"/>
    <w:rsid w:val="00E60E29"/>
    <w:rsid w:val="00E610F7"/>
    <w:rsid w:val="00E634D3"/>
    <w:rsid w:val="00E63F1F"/>
    <w:rsid w:val="00E6434D"/>
    <w:rsid w:val="00E673D1"/>
    <w:rsid w:val="00E67BC3"/>
    <w:rsid w:val="00E721F4"/>
    <w:rsid w:val="00E7356D"/>
    <w:rsid w:val="00E73DEB"/>
    <w:rsid w:val="00E740B2"/>
    <w:rsid w:val="00E75D31"/>
    <w:rsid w:val="00E804C0"/>
    <w:rsid w:val="00E81402"/>
    <w:rsid w:val="00E81792"/>
    <w:rsid w:val="00E82BCA"/>
    <w:rsid w:val="00E86B8E"/>
    <w:rsid w:val="00E86E15"/>
    <w:rsid w:val="00E8769C"/>
    <w:rsid w:val="00E87A5B"/>
    <w:rsid w:val="00E902BE"/>
    <w:rsid w:val="00E94456"/>
    <w:rsid w:val="00E9506F"/>
    <w:rsid w:val="00E95387"/>
    <w:rsid w:val="00E95C8A"/>
    <w:rsid w:val="00E960A5"/>
    <w:rsid w:val="00E96CCE"/>
    <w:rsid w:val="00EA043D"/>
    <w:rsid w:val="00EA1491"/>
    <w:rsid w:val="00EA1F57"/>
    <w:rsid w:val="00EA6116"/>
    <w:rsid w:val="00EA7802"/>
    <w:rsid w:val="00EB0730"/>
    <w:rsid w:val="00EB0B4B"/>
    <w:rsid w:val="00EB16BE"/>
    <w:rsid w:val="00EB2419"/>
    <w:rsid w:val="00EB30EC"/>
    <w:rsid w:val="00EB4B44"/>
    <w:rsid w:val="00EB6742"/>
    <w:rsid w:val="00EB6E0F"/>
    <w:rsid w:val="00EB7771"/>
    <w:rsid w:val="00EC12EB"/>
    <w:rsid w:val="00EC3434"/>
    <w:rsid w:val="00EC34FC"/>
    <w:rsid w:val="00EC364D"/>
    <w:rsid w:val="00EC4013"/>
    <w:rsid w:val="00EC44F2"/>
    <w:rsid w:val="00EC59C5"/>
    <w:rsid w:val="00EC5EFC"/>
    <w:rsid w:val="00EC7198"/>
    <w:rsid w:val="00EC7579"/>
    <w:rsid w:val="00EC77A2"/>
    <w:rsid w:val="00ED080E"/>
    <w:rsid w:val="00ED2273"/>
    <w:rsid w:val="00ED24AB"/>
    <w:rsid w:val="00ED24E3"/>
    <w:rsid w:val="00ED34FC"/>
    <w:rsid w:val="00ED4409"/>
    <w:rsid w:val="00EE0A9E"/>
    <w:rsid w:val="00EE10A1"/>
    <w:rsid w:val="00EE4651"/>
    <w:rsid w:val="00EE46AD"/>
    <w:rsid w:val="00EE5157"/>
    <w:rsid w:val="00EE5826"/>
    <w:rsid w:val="00EE5DCD"/>
    <w:rsid w:val="00EE6501"/>
    <w:rsid w:val="00EE65BC"/>
    <w:rsid w:val="00EE74C2"/>
    <w:rsid w:val="00EF0EC5"/>
    <w:rsid w:val="00EF10E6"/>
    <w:rsid w:val="00EF13E4"/>
    <w:rsid w:val="00EF228C"/>
    <w:rsid w:val="00EF39D8"/>
    <w:rsid w:val="00EF42D9"/>
    <w:rsid w:val="00EF48DB"/>
    <w:rsid w:val="00EF5B3F"/>
    <w:rsid w:val="00F0090F"/>
    <w:rsid w:val="00F04066"/>
    <w:rsid w:val="00F06257"/>
    <w:rsid w:val="00F1378B"/>
    <w:rsid w:val="00F14664"/>
    <w:rsid w:val="00F14C04"/>
    <w:rsid w:val="00F14FE4"/>
    <w:rsid w:val="00F17D69"/>
    <w:rsid w:val="00F17E73"/>
    <w:rsid w:val="00F207AA"/>
    <w:rsid w:val="00F21699"/>
    <w:rsid w:val="00F22931"/>
    <w:rsid w:val="00F22F12"/>
    <w:rsid w:val="00F230C1"/>
    <w:rsid w:val="00F231EC"/>
    <w:rsid w:val="00F25A40"/>
    <w:rsid w:val="00F319E4"/>
    <w:rsid w:val="00F324C6"/>
    <w:rsid w:val="00F33719"/>
    <w:rsid w:val="00F33C4E"/>
    <w:rsid w:val="00F34394"/>
    <w:rsid w:val="00F3481E"/>
    <w:rsid w:val="00F35A44"/>
    <w:rsid w:val="00F36B99"/>
    <w:rsid w:val="00F3724C"/>
    <w:rsid w:val="00F416D0"/>
    <w:rsid w:val="00F416E6"/>
    <w:rsid w:val="00F41980"/>
    <w:rsid w:val="00F41D38"/>
    <w:rsid w:val="00F42D76"/>
    <w:rsid w:val="00F43252"/>
    <w:rsid w:val="00F44E9B"/>
    <w:rsid w:val="00F457DC"/>
    <w:rsid w:val="00F45BDF"/>
    <w:rsid w:val="00F4635B"/>
    <w:rsid w:val="00F4635E"/>
    <w:rsid w:val="00F4649C"/>
    <w:rsid w:val="00F4733A"/>
    <w:rsid w:val="00F50E8D"/>
    <w:rsid w:val="00F51EEA"/>
    <w:rsid w:val="00F530B4"/>
    <w:rsid w:val="00F55C12"/>
    <w:rsid w:val="00F56248"/>
    <w:rsid w:val="00F57871"/>
    <w:rsid w:val="00F60044"/>
    <w:rsid w:val="00F60695"/>
    <w:rsid w:val="00F61B44"/>
    <w:rsid w:val="00F62D60"/>
    <w:rsid w:val="00F62E58"/>
    <w:rsid w:val="00F6302F"/>
    <w:rsid w:val="00F63E01"/>
    <w:rsid w:val="00F64D2E"/>
    <w:rsid w:val="00F651B7"/>
    <w:rsid w:val="00F65495"/>
    <w:rsid w:val="00F658E8"/>
    <w:rsid w:val="00F66D8E"/>
    <w:rsid w:val="00F713B6"/>
    <w:rsid w:val="00F7159C"/>
    <w:rsid w:val="00F71798"/>
    <w:rsid w:val="00F72BCA"/>
    <w:rsid w:val="00F76461"/>
    <w:rsid w:val="00F775D0"/>
    <w:rsid w:val="00F77F64"/>
    <w:rsid w:val="00F81DAE"/>
    <w:rsid w:val="00F82345"/>
    <w:rsid w:val="00F83047"/>
    <w:rsid w:val="00F84E25"/>
    <w:rsid w:val="00F936A0"/>
    <w:rsid w:val="00F976C5"/>
    <w:rsid w:val="00FA088C"/>
    <w:rsid w:val="00FA2988"/>
    <w:rsid w:val="00FA490D"/>
    <w:rsid w:val="00FA65D6"/>
    <w:rsid w:val="00FA7E39"/>
    <w:rsid w:val="00FA7EFD"/>
    <w:rsid w:val="00FB0C2E"/>
    <w:rsid w:val="00FB28D0"/>
    <w:rsid w:val="00FB2AA5"/>
    <w:rsid w:val="00FB3902"/>
    <w:rsid w:val="00FB48A8"/>
    <w:rsid w:val="00FB551F"/>
    <w:rsid w:val="00FB60E5"/>
    <w:rsid w:val="00FC2B58"/>
    <w:rsid w:val="00FC3C42"/>
    <w:rsid w:val="00FC497C"/>
    <w:rsid w:val="00FC594F"/>
    <w:rsid w:val="00FC764C"/>
    <w:rsid w:val="00FD0D83"/>
    <w:rsid w:val="00FD34DF"/>
    <w:rsid w:val="00FD3E93"/>
    <w:rsid w:val="00FD477F"/>
    <w:rsid w:val="00FD68A4"/>
    <w:rsid w:val="00FD7F52"/>
    <w:rsid w:val="00FE007C"/>
    <w:rsid w:val="00FE08FB"/>
    <w:rsid w:val="00FE10C1"/>
    <w:rsid w:val="00FE1FC6"/>
    <w:rsid w:val="00FE48EA"/>
    <w:rsid w:val="00FE4FA6"/>
    <w:rsid w:val="00FF06A4"/>
    <w:rsid w:val="00FF09EE"/>
    <w:rsid w:val="00FF0EBA"/>
    <w:rsid w:val="00FF0FDD"/>
    <w:rsid w:val="00FF2B91"/>
    <w:rsid w:val="00FF3928"/>
    <w:rsid w:val="00FF63E4"/>
    <w:rsid w:val="00FF6423"/>
    <w:rsid w:val="00FF677C"/>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098FA95-27A2-4F84-BCBD-4886EB3F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A67"/>
    <w:rPr>
      <w:rFonts w:ascii="Tahoma" w:hAnsi="Tahom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B61636"/>
    <w:rPr>
      <w:rFonts w:ascii="Segoe UI" w:hAnsi="Segoe UI" w:cs="Segoe UI"/>
      <w:sz w:val="18"/>
      <w:szCs w:val="18"/>
    </w:rPr>
  </w:style>
  <w:style w:type="character" w:customStyle="1" w:styleId="BalloonTextChar">
    <w:name w:val="Balloon Text Char"/>
    <w:link w:val="BalloonText"/>
    <w:uiPriority w:val="99"/>
    <w:semiHidden/>
    <w:rsid w:val="00B61636"/>
    <w:rPr>
      <w:rFonts w:ascii="Segoe UI" w:hAnsi="Segoe UI" w:cs="Segoe UI"/>
      <w:sz w:val="18"/>
      <w:szCs w:val="18"/>
    </w:rPr>
  </w:style>
  <w:style w:type="character" w:styleId="Hyperlink">
    <w:name w:val="Hyperlink"/>
    <w:uiPriority w:val="99"/>
    <w:unhideWhenUsed/>
    <w:rsid w:val="009A0A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uebbe2@unl.edu" TargetMode="External"/><Relationship Id="rId5" Type="http://schemas.openxmlformats.org/officeDocument/2006/relationships/hyperlink" Target="mailto:unlospawards@un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3000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NIH No Cost Extension</vt:lpstr>
    </vt:vector>
  </TitlesOfParts>
  <Company>CPMC</Company>
  <LinksUpToDate>false</LinksUpToDate>
  <CharactersWithSpaces>3519</CharactersWithSpaces>
  <SharedDoc>false</SharedDoc>
  <HLinks>
    <vt:vector size="12" baseType="variant">
      <vt:variant>
        <vt:i4>1114223</vt:i4>
      </vt:variant>
      <vt:variant>
        <vt:i4>3</vt:i4>
      </vt:variant>
      <vt:variant>
        <vt:i4>0</vt:i4>
      </vt:variant>
      <vt:variant>
        <vt:i4>5</vt:i4>
      </vt:variant>
      <vt:variant>
        <vt:lpwstr>mailto:eluebbe2@unl.edu</vt:lpwstr>
      </vt:variant>
      <vt:variant>
        <vt:lpwstr/>
      </vt:variant>
      <vt:variant>
        <vt:i4>524337</vt:i4>
      </vt:variant>
      <vt:variant>
        <vt:i4>0</vt:i4>
      </vt:variant>
      <vt:variant>
        <vt:i4>0</vt:i4>
      </vt:variant>
      <vt:variant>
        <vt:i4>5</vt:i4>
      </vt:variant>
      <vt:variant>
        <vt:lpwstr>mailto:unlospawards@unl.edu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No Cost Extension</dc:title>
  <dc:subject/>
  <dc:creator>loves</dc:creator>
  <cp:keywords/>
  <cp:lastModifiedBy>Suzan Lund</cp:lastModifiedBy>
  <cp:revision>2</cp:revision>
  <cp:lastPrinted>2018-04-04T19:29:00Z</cp:lastPrinted>
  <dcterms:created xsi:type="dcterms:W3CDTF">2018-04-20T22:39:00Z</dcterms:created>
  <dcterms:modified xsi:type="dcterms:W3CDTF">2018-04-20T22:39:00Z</dcterms:modified>
</cp:coreProperties>
</file>