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AC" w:rsidRPr="00A1321B" w:rsidRDefault="00D077AC" w:rsidP="00D077AC">
      <w:pPr>
        <w:spacing w:after="240"/>
        <w:rPr>
          <w:rFonts w:ascii="Georgia" w:hAnsi="Georgia" w:cs="Arial"/>
          <w:b/>
          <w:bCs/>
          <w:sz w:val="32"/>
          <w:szCs w:val="32"/>
        </w:rPr>
      </w:pPr>
      <w:r w:rsidRPr="00A1321B">
        <w:rPr>
          <w:rFonts w:ascii="Georgia" w:hAnsi="Georgia" w:cs="Arial"/>
          <w:b/>
          <w:bCs/>
          <w:sz w:val="32"/>
          <w:szCs w:val="32"/>
        </w:rPr>
        <w:t>Resources and Reference Materials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077AC" w:rsidRPr="00F72739" w:rsidTr="00FE410B">
        <w:tc>
          <w:tcPr>
            <w:tcW w:w="9360" w:type="dxa"/>
            <w:tcBorders>
              <w:bottom w:val="single" w:sz="4" w:space="0" w:color="FFFFFF" w:themeColor="background1"/>
            </w:tcBorders>
            <w:shd w:val="solid" w:color="auto" w:fill="auto"/>
          </w:tcPr>
          <w:p w:rsidR="00D077AC" w:rsidRPr="001C48C6" w:rsidRDefault="00D077AC" w:rsidP="00FE410B">
            <w:pPr>
              <w:spacing w:before="40" w:after="60"/>
              <w:rPr>
                <w:rFonts w:ascii="Arial" w:hAnsi="Arial" w:cs="Arial"/>
                <w:b/>
                <w:bCs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Summary of Services 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Research and Economic Development (ORED) </w:t>
            </w:r>
            <w:hyperlink r:id="rId7" w:history="1">
              <w:r w:rsidRPr="001C48C6">
                <w:rPr>
                  <w:rStyle w:val="Hyperlink"/>
                  <w:rFonts w:ascii="Arial" w:hAnsi="Arial" w:cs="Arial"/>
                  <w:bCs/>
                </w:rPr>
                <w:t>http://research.unl.edu/</w:t>
              </w:r>
            </w:hyperlink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Travel awards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Internal research funding opportunities and financial services for internal funding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Recognition and publicity for major awards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Special events (annual Research Fair, seminars)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Publications (annual report, </w:t>
            </w:r>
            <w:r w:rsidRPr="001C48C6">
              <w:rPr>
                <w:rFonts w:ascii="Arial" w:hAnsi="Arial" w:cs="Arial"/>
                <w:bCs/>
                <w:i/>
                <w:iCs/>
              </w:rPr>
              <w:t xml:space="preserve">Research News, </w:t>
            </w:r>
            <w:r w:rsidRPr="001C48C6">
              <w:rPr>
                <w:rFonts w:ascii="Arial" w:hAnsi="Arial" w:cs="Arial"/>
                <w:bCs/>
                <w:iCs/>
              </w:rPr>
              <w:t>w</w:t>
            </w:r>
            <w:r w:rsidRPr="001C48C6">
              <w:rPr>
                <w:rFonts w:ascii="Arial" w:hAnsi="Arial" w:cs="Arial"/>
                <w:bCs/>
              </w:rPr>
              <w:t>ebpage)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National Strategic Research Institute 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Proposal Development (OPD) </w:t>
            </w:r>
            <w:hyperlink r:id="rId8" w:history="1">
              <w:r w:rsidRPr="001C48C6">
                <w:rPr>
                  <w:rStyle w:val="Hyperlink"/>
                  <w:rFonts w:ascii="Arial" w:hAnsi="Arial" w:cs="Arial"/>
                </w:rPr>
                <w:t>http://research.unl.edu/proposaldevelopment</w:t>
              </w:r>
            </w:hyperlink>
          </w:p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Tisha </w:t>
            </w:r>
            <w:proofErr w:type="spellStart"/>
            <w:r w:rsidRPr="001C48C6">
              <w:rPr>
                <w:rFonts w:ascii="Arial" w:hAnsi="Arial" w:cs="Arial"/>
              </w:rPr>
              <w:t>Gilreath</w:t>
            </w:r>
            <w:proofErr w:type="spellEnd"/>
            <w:r w:rsidRPr="001C48C6">
              <w:rPr>
                <w:rFonts w:ascii="Arial" w:hAnsi="Arial" w:cs="Arial"/>
              </w:rPr>
              <w:t xml:space="preserve"> Mullen (402-472-2894, tgilreathmullen2@unl.edu)  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Assistance developing competitive external grant proposals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Facilitation of interdisciplinary and multi-institutional grant proposals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Publication of </w:t>
            </w:r>
            <w:r w:rsidRPr="001C48C6">
              <w:rPr>
                <w:rFonts w:ascii="Arial" w:hAnsi="Arial" w:cs="Arial"/>
                <w:i/>
                <w:iCs/>
              </w:rPr>
              <w:t>Funding Announcements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Expert review opportunities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Limited submissions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b/>
                <w:bCs/>
              </w:rPr>
            </w:pPr>
            <w:r w:rsidRPr="0076248D">
              <w:rPr>
                <w:rFonts w:ascii="Arial" w:hAnsi="Arial" w:cs="Arial"/>
                <w:b/>
                <w:bCs/>
              </w:rPr>
              <w:t>Research Compliance Services</w:t>
            </w:r>
            <w:r>
              <w:rPr>
                <w:rFonts w:ascii="Arial" w:hAnsi="Arial" w:cs="Arial"/>
                <w:b/>
                <w:bCs/>
              </w:rPr>
              <w:t xml:space="preserve"> (RCS) </w:t>
            </w:r>
            <w:hyperlink r:id="rId9" w:history="1">
              <w:r w:rsidRPr="0076248D">
                <w:rPr>
                  <w:rStyle w:val="Hyperlink"/>
                  <w:rFonts w:ascii="Arial" w:hAnsi="Arial" w:cs="Arial"/>
                  <w:bCs/>
                </w:rPr>
                <w:t>http://research.unl.edu/researchresponsibility/research-responsibility/</w:t>
              </w:r>
            </w:hyperlink>
            <w:r w:rsidRPr="0076248D">
              <w:rPr>
                <w:rFonts w:ascii="Arial" w:hAnsi="Arial" w:cs="Arial"/>
                <w:bCs/>
              </w:rPr>
              <w:t xml:space="preserve"> </w:t>
            </w:r>
          </w:p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</w:rPr>
            </w:pPr>
            <w:r w:rsidRPr="00F17E7E">
              <w:rPr>
                <w:rFonts w:ascii="Arial" w:hAnsi="Arial" w:cs="Arial"/>
                <w:bCs/>
              </w:rPr>
              <w:t xml:space="preserve">Sara Frizzell (402-472-4491, </w:t>
            </w:r>
            <w:r w:rsidRPr="001C2418">
              <w:rPr>
                <w:rFonts w:ascii="Arial" w:hAnsi="Arial" w:cs="Arial"/>
                <w:bCs/>
              </w:rPr>
              <w:t>sfrizzell2@unl.edu</w:t>
            </w:r>
            <w:r w:rsidRPr="00F17E7E">
              <w:rPr>
                <w:rFonts w:ascii="Arial" w:hAnsi="Arial" w:cs="Arial"/>
              </w:rPr>
              <w:t>)</w:t>
            </w:r>
          </w:p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b/>
              </w:rPr>
            </w:pPr>
            <w:r w:rsidRPr="0076248D">
              <w:rPr>
                <w:rFonts w:ascii="Arial" w:hAnsi="Arial" w:cs="Arial"/>
                <w:b/>
              </w:rPr>
              <w:t>Institutional Animal Care Program</w:t>
            </w:r>
            <w:r>
              <w:rPr>
                <w:rFonts w:ascii="Arial" w:hAnsi="Arial" w:cs="Arial"/>
                <w:b/>
              </w:rPr>
              <w:t xml:space="preserve"> (IACP) </w:t>
            </w:r>
            <w:hyperlink r:id="rId10" w:history="1">
              <w:r w:rsidRPr="0076248D">
                <w:rPr>
                  <w:rStyle w:val="Hyperlink"/>
                  <w:rFonts w:ascii="Arial" w:hAnsi="Arial" w:cs="Arial"/>
                </w:rPr>
                <w:t>http://research.unl.edu/researchresponsibility/institutional-animal-care-program-iacp/</w:t>
              </w:r>
            </w:hyperlink>
            <w:r w:rsidRPr="0076248D">
              <w:rPr>
                <w:rFonts w:ascii="Arial" w:hAnsi="Arial" w:cs="Arial"/>
              </w:rPr>
              <w:t xml:space="preserve"> </w:t>
            </w:r>
          </w:p>
          <w:p w:rsidR="00D077AC" w:rsidRPr="0076248D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color w:val="FF0000"/>
              </w:rPr>
            </w:pPr>
            <w:r w:rsidRPr="00F17E7E">
              <w:rPr>
                <w:rFonts w:ascii="Arial" w:hAnsi="Arial" w:cs="Arial"/>
              </w:rPr>
              <w:t>Kathy Pinkerton (402-472-4466, katherine.pinkerton@unl.edu)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Compliance with federal rules regarding human and animal protections, biosafety, and radiation safety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Training in responsible conduct of research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Interest reporting and plans to manage potential conflicts of interest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Research review and compliance documents (IRB/IACUC)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Export controls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Sponsored Programs (OSP) – Pre-Award </w:t>
            </w:r>
            <w:hyperlink r:id="rId11" w:history="1">
              <w:r w:rsidR="00DC269B" w:rsidRPr="00D67BD9">
                <w:rPr>
                  <w:rStyle w:val="Hyperlink"/>
                  <w:rFonts w:ascii="Arial" w:hAnsi="Arial" w:cs="Arial"/>
                  <w:sz w:val="20"/>
                </w:rPr>
                <w:t>http://research.unl.edu/sponsoredprograms</w:t>
              </w:r>
            </w:hyperlink>
            <w:r w:rsidR="00DC269B">
              <w:rPr>
                <w:rFonts w:ascii="Arial" w:hAnsi="Arial" w:cs="Arial"/>
                <w:sz w:val="20"/>
              </w:rPr>
              <w:t xml:space="preserve"> </w:t>
            </w:r>
          </w:p>
          <w:p w:rsidR="00D077AC" w:rsidRPr="001C48C6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Suzan Lund (402-472-1930, slund2@unl.edu)   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Pre-award and post-award services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Proposal review and submission to external sponsors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Award negotiation and acceptance / Subcontract negotiation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Effort reporting – Personnel Activity Reports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Financial management and close-out of awards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Coordination of interactions with sponsors and auditors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</w:rPr>
              <w:t xml:space="preserve">NUtech Ventures </w:t>
            </w:r>
            <w:hyperlink r:id="rId12" w:history="1">
              <w:r w:rsidR="00DC269B" w:rsidRPr="00D67BD9">
                <w:rPr>
                  <w:rStyle w:val="Hyperlink"/>
                  <w:rFonts w:ascii="Arial" w:hAnsi="Arial" w:cs="Arial"/>
                </w:rPr>
                <w:t>http://www.nutechventures.org/</w:t>
              </w:r>
            </w:hyperlink>
          </w:p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Aaron Funk (402-730-8918, afunk@nutechventures.org)</w:t>
            </w:r>
          </w:p>
        </w:tc>
      </w:tr>
      <w:tr w:rsidR="00D077AC" w:rsidRPr="00F72739" w:rsidTr="00FE410B">
        <w:tc>
          <w:tcPr>
            <w:tcW w:w="9360" w:type="dxa"/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Promotes transfer of technologies into the commercial sector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Helps protect intellectual property through patents or copyrights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Supports start-up companies</w:t>
            </w:r>
          </w:p>
        </w:tc>
      </w:tr>
    </w:tbl>
    <w:p w:rsidR="00D077AC" w:rsidRDefault="00D077AC" w:rsidP="005A3730">
      <w:pPr>
        <w:spacing w:after="24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0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30" w:rsidRDefault="005A3730" w:rsidP="005A3730">
      <w:pPr>
        <w:spacing w:after="0" w:line="240" w:lineRule="auto"/>
      </w:pPr>
      <w:r>
        <w:separator/>
      </w:r>
    </w:p>
  </w:endnote>
  <w:endnote w:type="continuationSeparator" w:id="0">
    <w:p w:rsidR="005A3730" w:rsidRDefault="005A3730" w:rsidP="005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30" w:rsidRDefault="005A3730" w:rsidP="005A3730">
      <w:pPr>
        <w:spacing w:after="0" w:line="240" w:lineRule="auto"/>
      </w:pPr>
      <w:r>
        <w:separator/>
      </w:r>
    </w:p>
  </w:footnote>
  <w:footnote w:type="continuationSeparator" w:id="0">
    <w:p w:rsidR="005A3730" w:rsidRDefault="005A3730" w:rsidP="005A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FC"/>
    <w:multiLevelType w:val="hybridMultilevel"/>
    <w:tmpl w:val="642E98F4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4A7"/>
    <w:multiLevelType w:val="hybridMultilevel"/>
    <w:tmpl w:val="81564282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A46"/>
    <w:multiLevelType w:val="hybridMultilevel"/>
    <w:tmpl w:val="5C64E5E4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30C8"/>
    <w:multiLevelType w:val="hybridMultilevel"/>
    <w:tmpl w:val="6504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E22"/>
    <w:multiLevelType w:val="hybridMultilevel"/>
    <w:tmpl w:val="BFDAB898"/>
    <w:lvl w:ilvl="0" w:tplc="2A28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E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E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0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4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2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A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E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5C5A25"/>
    <w:multiLevelType w:val="hybridMultilevel"/>
    <w:tmpl w:val="1D8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4C7B"/>
    <w:multiLevelType w:val="hybridMultilevel"/>
    <w:tmpl w:val="81B68E26"/>
    <w:lvl w:ilvl="0" w:tplc="EE08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C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6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C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B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756A9D"/>
    <w:multiLevelType w:val="hybridMultilevel"/>
    <w:tmpl w:val="E2A2084A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28D5"/>
    <w:multiLevelType w:val="hybridMultilevel"/>
    <w:tmpl w:val="57C4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F03"/>
    <w:multiLevelType w:val="hybridMultilevel"/>
    <w:tmpl w:val="0A2C7A08"/>
    <w:lvl w:ilvl="0" w:tplc="179A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C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3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4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A2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2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E36580"/>
    <w:multiLevelType w:val="hybridMultilevel"/>
    <w:tmpl w:val="630080CE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C"/>
    <w:rsid w:val="001032E9"/>
    <w:rsid w:val="00116F8C"/>
    <w:rsid w:val="001B0F63"/>
    <w:rsid w:val="00247BC6"/>
    <w:rsid w:val="002A46FE"/>
    <w:rsid w:val="003C7CEB"/>
    <w:rsid w:val="00431D53"/>
    <w:rsid w:val="004C1590"/>
    <w:rsid w:val="00572529"/>
    <w:rsid w:val="005A3730"/>
    <w:rsid w:val="005B06FE"/>
    <w:rsid w:val="00664850"/>
    <w:rsid w:val="006C6BC5"/>
    <w:rsid w:val="007543A3"/>
    <w:rsid w:val="00801147"/>
    <w:rsid w:val="008266CE"/>
    <w:rsid w:val="009D073D"/>
    <w:rsid w:val="00A36827"/>
    <w:rsid w:val="00A452B2"/>
    <w:rsid w:val="00AA476C"/>
    <w:rsid w:val="00AE268A"/>
    <w:rsid w:val="00B16B4A"/>
    <w:rsid w:val="00BE3549"/>
    <w:rsid w:val="00D06127"/>
    <w:rsid w:val="00D077AC"/>
    <w:rsid w:val="00DC269B"/>
    <w:rsid w:val="00E47300"/>
    <w:rsid w:val="00E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27B5-5C16-4B6E-8CA3-82A225D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5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30"/>
  </w:style>
  <w:style w:type="paragraph" w:styleId="Footer">
    <w:name w:val="footer"/>
    <w:basedOn w:val="Normal"/>
    <w:link w:val="FooterChar"/>
    <w:uiPriority w:val="99"/>
    <w:unhideWhenUsed/>
    <w:rsid w:val="005A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nl.edu/proposaldevelop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nl.edu/" TargetMode="External"/><Relationship Id="rId12" Type="http://schemas.openxmlformats.org/officeDocument/2006/relationships/hyperlink" Target="http://www.nutechventur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unl.edu/sponsoredprogra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search.unl.edu/researchresponsibility/institutional-animal-care-program-ia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unl.edu/researchresponsibility/research-responsibil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Waite</dc:creator>
  <cp:lastModifiedBy>Kacey Nelkin Pedersen</cp:lastModifiedBy>
  <cp:revision>4</cp:revision>
  <dcterms:created xsi:type="dcterms:W3CDTF">2017-03-03T21:36:00Z</dcterms:created>
  <dcterms:modified xsi:type="dcterms:W3CDTF">2017-03-03T21:38:00Z</dcterms:modified>
</cp:coreProperties>
</file>