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2" w:rsidRDefault="00603C62" w:rsidP="004C768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603C62" w:rsidRDefault="00603C62" w:rsidP="004C768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603C62" w:rsidRDefault="00603C62" w:rsidP="004C768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AD0BD9" w:rsidRDefault="00AD0BD9" w:rsidP="004C768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4C7685" w:rsidRPr="00E74DA2" w:rsidRDefault="004C7685" w:rsidP="004C768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bookmarkStart w:id="0" w:name="_GoBack"/>
      <w:bookmarkEnd w:id="0"/>
      <w:r w:rsidRPr="00E74DA2">
        <w:rPr>
          <w:rFonts w:eastAsiaTheme="minorHAnsi"/>
          <w:b/>
          <w:sz w:val="24"/>
          <w:szCs w:val="24"/>
        </w:rPr>
        <w:t>UNL Research Council</w:t>
      </w:r>
    </w:p>
    <w:p w:rsidR="004C7685" w:rsidRPr="00E74DA2" w:rsidRDefault="004C7685" w:rsidP="004C7685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February 27, 2012</w:t>
      </w:r>
    </w:p>
    <w:p w:rsidR="004C7685" w:rsidRPr="00E74DA2" w:rsidRDefault="004C7685" w:rsidP="004C7685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E74DA2">
        <w:rPr>
          <w:rFonts w:eastAsiaTheme="minorHAnsi"/>
          <w:b/>
          <w:sz w:val="24"/>
          <w:szCs w:val="24"/>
        </w:rPr>
        <w:t>MINUTES</w:t>
      </w:r>
    </w:p>
    <w:p w:rsidR="004C7685" w:rsidRPr="0071327B" w:rsidRDefault="004C7685" w:rsidP="004C7685">
      <w:pPr>
        <w:spacing w:after="0" w:line="240" w:lineRule="auto"/>
        <w:outlineLvl w:val="0"/>
        <w:rPr>
          <w:rFonts w:eastAsia="Times New Roman" w:cstheme="minorHAnsi"/>
          <w:b/>
          <w:bCs/>
          <w:i/>
          <w:kern w:val="36"/>
        </w:rPr>
      </w:pPr>
    </w:p>
    <w:p w:rsidR="004C7685" w:rsidRPr="0071327B" w:rsidRDefault="004C7685" w:rsidP="004C768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71327B">
        <w:rPr>
          <w:rFonts w:eastAsia="Times New Roman" w:cstheme="minorHAnsi"/>
          <w:b/>
          <w:bCs/>
          <w:i/>
          <w:kern w:val="36"/>
        </w:rPr>
        <w:t>Present:</w:t>
      </w:r>
      <w:r w:rsidRPr="0071327B">
        <w:rPr>
          <w:rFonts w:eastAsia="Times New Roman" w:cstheme="minorHAnsi"/>
          <w:b/>
          <w:bCs/>
          <w:kern w:val="36"/>
        </w:rPr>
        <w:t xml:space="preserve"> </w:t>
      </w:r>
      <w:r w:rsidRPr="0071327B">
        <w:rPr>
          <w:rFonts w:eastAsia="Times New Roman" w:cstheme="minorHAnsi"/>
          <w:bCs/>
          <w:kern w:val="36"/>
        </w:rPr>
        <w:t xml:space="preserve"> Professors </w:t>
      </w:r>
      <w:r w:rsidR="00603C62">
        <w:rPr>
          <w:rFonts w:eastAsia="Times New Roman" w:cstheme="minorHAnsi"/>
          <w:bCs/>
          <w:kern w:val="36"/>
        </w:rPr>
        <w:t xml:space="preserve">Ferguson, </w:t>
      </w:r>
      <w:r>
        <w:rPr>
          <w:rFonts w:eastAsia="Times New Roman" w:cstheme="minorHAnsi"/>
          <w:bCs/>
          <w:kern w:val="36"/>
        </w:rPr>
        <w:t xml:space="preserve">Hoff, </w:t>
      </w:r>
      <w:r w:rsidRPr="0071327B">
        <w:rPr>
          <w:rFonts w:eastAsia="Times New Roman" w:cstheme="minorHAnsi"/>
          <w:bCs/>
          <w:kern w:val="36"/>
        </w:rPr>
        <w:t xml:space="preserve">Kamble, </w:t>
      </w:r>
      <w:r>
        <w:rPr>
          <w:rFonts w:eastAsia="Times New Roman" w:cstheme="minorHAnsi"/>
          <w:bCs/>
          <w:kern w:val="36"/>
        </w:rPr>
        <w:t xml:space="preserve">Ladunga, </w:t>
      </w:r>
      <w:r w:rsidRPr="0071327B">
        <w:rPr>
          <w:rFonts w:eastAsia="Times New Roman" w:cstheme="minorHAnsi"/>
          <w:bCs/>
          <w:kern w:val="36"/>
        </w:rPr>
        <w:t>Marx, Sarroub, Shipley, Swearer and AVCR Hamernik</w:t>
      </w:r>
    </w:p>
    <w:p w:rsidR="004C7685" w:rsidRPr="0071327B" w:rsidRDefault="004C7685" w:rsidP="004C768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71327B">
        <w:rPr>
          <w:rFonts w:eastAsia="Times New Roman" w:cstheme="minorHAnsi"/>
          <w:b/>
          <w:bCs/>
          <w:i/>
          <w:kern w:val="36"/>
        </w:rPr>
        <w:t>Absent:</w:t>
      </w:r>
      <w:r w:rsidRPr="0071327B">
        <w:rPr>
          <w:rFonts w:eastAsia="Times New Roman" w:cstheme="minorHAnsi"/>
          <w:bCs/>
          <w:kern w:val="36"/>
        </w:rPr>
        <w:t xml:space="preserve">  Professors </w:t>
      </w:r>
      <w:r>
        <w:rPr>
          <w:rFonts w:eastAsia="Times New Roman" w:cstheme="minorHAnsi"/>
          <w:bCs/>
          <w:kern w:val="36"/>
        </w:rPr>
        <w:t>Albrecht, Bloom, Ford and Gonzalez-Allende</w:t>
      </w:r>
    </w:p>
    <w:p w:rsidR="004C7685" w:rsidRPr="0071327B" w:rsidRDefault="004C7685" w:rsidP="004C768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  <w:r w:rsidRPr="0071327B">
        <w:rPr>
          <w:rFonts w:eastAsia="Times New Roman" w:cstheme="minorHAnsi"/>
          <w:b/>
          <w:bCs/>
          <w:i/>
          <w:kern w:val="36"/>
        </w:rPr>
        <w:t>Call to order:</w:t>
      </w:r>
      <w:r w:rsidRPr="0071327B">
        <w:rPr>
          <w:rFonts w:eastAsia="Times New Roman" w:cstheme="minorHAnsi"/>
          <w:bCs/>
          <w:kern w:val="36"/>
        </w:rPr>
        <w:t xml:space="preserve">  Swearer called the meeting to order at </w:t>
      </w:r>
      <w:r>
        <w:rPr>
          <w:rFonts w:eastAsia="Times New Roman" w:cstheme="minorHAnsi"/>
          <w:bCs/>
          <w:kern w:val="36"/>
        </w:rPr>
        <w:t xml:space="preserve">11:00 a.m. </w:t>
      </w:r>
    </w:p>
    <w:p w:rsidR="004C7685" w:rsidRDefault="004C7685" w:rsidP="004C7685">
      <w:pPr>
        <w:spacing w:before="100" w:beforeAutospacing="1" w:after="100" w:afterAutospacing="1" w:line="240" w:lineRule="auto"/>
        <w:outlineLvl w:val="0"/>
      </w:pPr>
      <w:r w:rsidRPr="0071327B">
        <w:rPr>
          <w:rFonts w:eastAsia="Times New Roman" w:cstheme="minorHAnsi"/>
          <w:b/>
          <w:bCs/>
          <w:i/>
          <w:kern w:val="36"/>
        </w:rPr>
        <w:t xml:space="preserve">Approval of Minutes, </w:t>
      </w:r>
      <w:r>
        <w:rPr>
          <w:rFonts w:eastAsia="Times New Roman" w:cstheme="minorHAnsi"/>
          <w:b/>
          <w:bCs/>
          <w:i/>
          <w:kern w:val="36"/>
        </w:rPr>
        <w:t>January 10, 2012 Meeting</w:t>
      </w:r>
      <w:r w:rsidRPr="0071327B">
        <w:rPr>
          <w:rFonts w:eastAsia="Times New Roman" w:cstheme="minorHAnsi"/>
          <w:b/>
          <w:bCs/>
          <w:i/>
          <w:kern w:val="36"/>
        </w:rPr>
        <w:t>:</w:t>
      </w:r>
      <w:r w:rsidRPr="0071327B">
        <w:rPr>
          <w:rFonts w:eastAsia="Times New Roman" w:cstheme="minorHAnsi"/>
          <w:bCs/>
          <w:kern w:val="36"/>
        </w:rPr>
        <w:t xml:space="preserve">  </w:t>
      </w:r>
      <w:r>
        <w:rPr>
          <w:rFonts w:eastAsia="Times New Roman" w:cstheme="minorHAnsi"/>
          <w:bCs/>
          <w:kern w:val="36"/>
        </w:rPr>
        <w:t xml:space="preserve">Motion made to accept the minutes as distributed.  Motion seconded and approved. </w:t>
      </w:r>
    </w:p>
    <w:p w:rsidR="004C7685" w:rsidRDefault="004C7685">
      <w:r w:rsidRPr="004C7685">
        <w:rPr>
          <w:b/>
          <w:i/>
        </w:rPr>
        <w:t>Evaluation/Scoring Form Review</w:t>
      </w:r>
      <w:r>
        <w:t xml:space="preserve">:  </w:t>
      </w:r>
      <w:r w:rsidR="00CC60E1">
        <w:t>A draft evaluation form for Interdisciplinary grants was distribute</w:t>
      </w:r>
      <w:r w:rsidR="00603C62">
        <w:t>d for review.  Swearer said an evaluation</w:t>
      </w:r>
      <w:r w:rsidR="00CC60E1">
        <w:t xml:space="preserve"> form is being considered in response to faculty members requesting feedback on their proposals.  </w:t>
      </w:r>
      <w:r>
        <w:t xml:space="preserve">Hamernik created the form using the information currently on our website that could </w:t>
      </w:r>
      <w:r w:rsidR="00603C62">
        <w:t xml:space="preserve">be </w:t>
      </w:r>
      <w:r>
        <w:t>use</w:t>
      </w:r>
      <w:r w:rsidR="00603C62">
        <w:t>d</w:t>
      </w:r>
      <w:r>
        <w:t xml:space="preserve"> as a mechanism for feedback.  </w:t>
      </w:r>
      <w:r w:rsidR="00603C62">
        <w:t xml:space="preserve">A form for each category will </w:t>
      </w:r>
      <w:r>
        <w:t>help summarize and streamline the process.  A consensus statement can be added on the second page</w:t>
      </w:r>
      <w:r w:rsidR="00603C62">
        <w:t xml:space="preserve"> if reviewers choose to do so.</w:t>
      </w:r>
      <w:r>
        <w:t xml:space="preserve"> Swearer asked for comments.  </w:t>
      </w:r>
    </w:p>
    <w:p w:rsidR="000D37AC" w:rsidRDefault="00CC60E1">
      <w:r>
        <w:t xml:space="preserve">Subcommittee members </w:t>
      </w:r>
      <w:r w:rsidR="004C7685">
        <w:t xml:space="preserve">would complete an evaluation sheet for each proposal they review.  </w:t>
      </w:r>
      <w:r w:rsidR="00603C62">
        <w:t xml:space="preserve">The form is </w:t>
      </w:r>
      <w:r w:rsidR="004C7685">
        <w:t>a good way to organize the discussion</w:t>
      </w:r>
      <w:r w:rsidR="00603C62">
        <w:t>,</w:t>
      </w:r>
      <w:r w:rsidR="004C7685">
        <w:t xml:space="preserve"> and </w:t>
      </w:r>
      <w:r>
        <w:t xml:space="preserve">comments </w:t>
      </w:r>
      <w:r w:rsidR="007F3A46">
        <w:t xml:space="preserve">from all reviewers </w:t>
      </w:r>
      <w:r w:rsidR="00603C62">
        <w:t xml:space="preserve">could </w:t>
      </w:r>
      <w:r>
        <w:t xml:space="preserve">be combined into one form. </w:t>
      </w:r>
      <w:r w:rsidR="004C7685">
        <w:t xml:space="preserve">The chair of each subcommittee would collect all </w:t>
      </w:r>
      <w:r w:rsidR="007F3A46">
        <w:t xml:space="preserve">evaluation forms </w:t>
      </w:r>
      <w:r w:rsidR="004C7685">
        <w:t xml:space="preserve">at the conclusion of the review process, and the </w:t>
      </w:r>
      <w:r w:rsidR="007F3A46">
        <w:t>forms</w:t>
      </w:r>
      <w:r w:rsidR="004C7685">
        <w:t xml:space="preserve"> would be sent back to the Rese</w:t>
      </w:r>
      <w:r w:rsidR="00603C62">
        <w:t xml:space="preserve">arch Council office for </w:t>
      </w:r>
      <w:r w:rsidR="004C7685">
        <w:t>distribution</w:t>
      </w:r>
      <w:r w:rsidR="00603C62">
        <w:t xml:space="preserve"> to the faculty member when </w:t>
      </w:r>
      <w:r>
        <w:t>the award and declination letters</w:t>
      </w:r>
      <w:r w:rsidR="00603C62">
        <w:t xml:space="preserve"> are sent</w:t>
      </w:r>
      <w:r>
        <w:t xml:space="preserve">. </w:t>
      </w:r>
    </w:p>
    <w:p w:rsidR="0020760F" w:rsidRDefault="00CC60E1">
      <w:r>
        <w:t xml:space="preserve">Discussion held on wording changes. Suggest we remove the word “scientific” from bullet #1. </w:t>
      </w:r>
      <w:r w:rsidR="00321909">
        <w:t>S</w:t>
      </w:r>
      <w:r>
        <w:t xml:space="preserve">cientific </w:t>
      </w:r>
      <w:r w:rsidR="00321909">
        <w:t xml:space="preserve">may not apply </w:t>
      </w:r>
      <w:r>
        <w:t xml:space="preserve">to all applications. Suggestion to say Scientific/Scholarly and it covers both.  It was decided bullet #1 will be </w:t>
      </w:r>
      <w:r w:rsidR="00603C62">
        <w:t xml:space="preserve">worded </w:t>
      </w:r>
      <w:r>
        <w:t>“Merit and Relevance”. Ladunga suggested we include “publications” in the 3</w:t>
      </w:r>
      <w:r w:rsidRPr="00CC60E1">
        <w:rPr>
          <w:vertAlign w:val="superscript"/>
        </w:rPr>
        <w:t>rd</w:t>
      </w:r>
      <w:r>
        <w:t xml:space="preserve"> sentence</w:t>
      </w:r>
      <w:r w:rsidR="00603C62">
        <w:t xml:space="preserve"> under bullet #1</w:t>
      </w:r>
      <w:r w:rsidR="00321909">
        <w:t xml:space="preserve">. </w:t>
      </w:r>
    </w:p>
    <w:p w:rsidR="001C783D" w:rsidRDefault="00321909">
      <w:r>
        <w:t xml:space="preserve">Discussion held on bullet #3. </w:t>
      </w:r>
      <w:r w:rsidR="00CC60E1">
        <w:t xml:space="preserve">Not every faculty member is going to be able to obtain outside funding, particularly in the Humanities.  Should this be </w:t>
      </w:r>
      <w:r w:rsidR="005F4AE9">
        <w:t>deleted?</w:t>
      </w:r>
      <w:r w:rsidR="00CC60E1">
        <w:t xml:space="preserve">  Hoff said it is extremely difficult to get outside funding </w:t>
      </w:r>
      <w:r w:rsidR="00603C62">
        <w:t xml:space="preserve">for </w:t>
      </w:r>
      <w:r w:rsidR="00CC60E1">
        <w:t xml:space="preserve">some </w:t>
      </w:r>
      <w:r w:rsidR="00603C62">
        <w:t xml:space="preserve">areas in </w:t>
      </w:r>
      <w:r w:rsidR="00CC60E1">
        <w:t xml:space="preserve">the </w:t>
      </w:r>
      <w:r>
        <w:t>H</w:t>
      </w:r>
      <w:r w:rsidR="00CC60E1">
        <w:t xml:space="preserve">umanities.  </w:t>
      </w:r>
      <w:r w:rsidR="008F34D8">
        <w:t xml:space="preserve">Discussion held on whether or not we can monitor if </w:t>
      </w:r>
      <w:r w:rsidR="00603C62">
        <w:t xml:space="preserve">faculty members </w:t>
      </w:r>
      <w:r w:rsidR="008F34D8">
        <w:t xml:space="preserve">apply for external funding.  Hamernik said they do monitor it on </w:t>
      </w:r>
      <w:r w:rsidR="00603C62">
        <w:t xml:space="preserve">the </w:t>
      </w:r>
      <w:r w:rsidR="008F34D8">
        <w:t xml:space="preserve">Layman competition.  Ferguson asked about acknowledging the effort, even if they haven’t been successful with outside funding.  Kamble suggested we submit this </w:t>
      </w:r>
      <w:r w:rsidR="00603C62">
        <w:t xml:space="preserve">form to </w:t>
      </w:r>
      <w:r w:rsidR="008F34D8">
        <w:t xml:space="preserve">VC Paul and see what he suggests.  Hamernik will check with Paul.  </w:t>
      </w:r>
    </w:p>
    <w:p w:rsidR="008F34D8" w:rsidRDefault="008F34D8">
      <w:r>
        <w:t xml:space="preserve">Discussion held on the points </w:t>
      </w:r>
      <w:r w:rsidR="00603C62">
        <w:t xml:space="preserve">assigned to </w:t>
      </w:r>
      <w:r>
        <w:t>each category.  It was decided bullet #1 will receive 40 points and bullets #2-4 will each receive 20 points.</w:t>
      </w:r>
      <w:r w:rsidR="00321909">
        <w:t xml:space="preserve"> These changes will be incorporated into the form and Peg will send to Council members for further review and approval.</w:t>
      </w:r>
    </w:p>
    <w:p w:rsidR="001C783D" w:rsidRDefault="005F4AE9">
      <w:r>
        <w:rPr>
          <w:b/>
          <w:i/>
        </w:rPr>
        <w:lastRenderedPageBreak/>
        <w:t xml:space="preserve">Spring Nebraska Lecture Confirmed:  </w:t>
      </w:r>
      <w:r>
        <w:t>Jo Potuto will give the spring Nebraska Lecture March 28, 2012 at 3:30 p.m. in the City Campus Union.  Swearer will moderate.  Hoff suggested we in</w:t>
      </w:r>
      <w:r w:rsidR="00935C72">
        <w:t>vite Tom Osborne to the lecture</w:t>
      </w:r>
      <w:r>
        <w:t xml:space="preserve"> as he provided information for the nomination.  It was suggested either VC Paul or Swearer contact Osborne to invite him to the lecture.  </w:t>
      </w:r>
    </w:p>
    <w:p w:rsidR="005F4AE9" w:rsidRDefault="005F4AE9">
      <w:r>
        <w:rPr>
          <w:b/>
          <w:i/>
        </w:rPr>
        <w:t xml:space="preserve">Announcements:  </w:t>
      </w:r>
      <w:r>
        <w:t xml:space="preserve">The Visiting Scholar/Symposia/Distinguished Lecturer spring applications are due March 19, 2012. </w:t>
      </w:r>
    </w:p>
    <w:p w:rsidR="001C783D" w:rsidRDefault="005F4AE9">
      <w:r>
        <w:t>It was decided a March meeting is not needed.  An April meeting will be scheduled to vote on the applications received for the March 19</w:t>
      </w:r>
      <w:r w:rsidRPr="005F4AE9">
        <w:rPr>
          <w:vertAlign w:val="superscript"/>
        </w:rPr>
        <w:t>th</w:t>
      </w:r>
      <w:r>
        <w:t xml:space="preserve"> deadline.</w:t>
      </w:r>
    </w:p>
    <w:p w:rsidR="005F4AE9" w:rsidRPr="005F4AE9" w:rsidRDefault="005F4AE9">
      <w:r>
        <w:rPr>
          <w:b/>
          <w:i/>
        </w:rPr>
        <w:t xml:space="preserve">Adjournment: </w:t>
      </w:r>
      <w:r>
        <w:t>There being no further business, the meeting adjourned at 11:32 a.m.</w:t>
      </w:r>
    </w:p>
    <w:sectPr w:rsidR="005F4AE9" w:rsidRPr="005F4AE9" w:rsidSect="004C768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AC"/>
    <w:rsid w:val="000100F9"/>
    <w:rsid w:val="0001336C"/>
    <w:rsid w:val="000942AB"/>
    <w:rsid w:val="000D37AC"/>
    <w:rsid w:val="000D3CA5"/>
    <w:rsid w:val="0014215E"/>
    <w:rsid w:val="001559FC"/>
    <w:rsid w:val="001C783D"/>
    <w:rsid w:val="001E1B68"/>
    <w:rsid w:val="0020760F"/>
    <w:rsid w:val="002639CC"/>
    <w:rsid w:val="00273F06"/>
    <w:rsid w:val="00284AE6"/>
    <w:rsid w:val="00321909"/>
    <w:rsid w:val="004C7685"/>
    <w:rsid w:val="005F4AE9"/>
    <w:rsid w:val="00603C62"/>
    <w:rsid w:val="006E4E2D"/>
    <w:rsid w:val="006F77D3"/>
    <w:rsid w:val="007865C2"/>
    <w:rsid w:val="007E0D31"/>
    <w:rsid w:val="007F13BF"/>
    <w:rsid w:val="007F3A46"/>
    <w:rsid w:val="00800EED"/>
    <w:rsid w:val="00823ECB"/>
    <w:rsid w:val="00824845"/>
    <w:rsid w:val="008F34D8"/>
    <w:rsid w:val="00935C72"/>
    <w:rsid w:val="009A3726"/>
    <w:rsid w:val="009D5CE2"/>
    <w:rsid w:val="00A974B5"/>
    <w:rsid w:val="00AD0BD9"/>
    <w:rsid w:val="00B66D0D"/>
    <w:rsid w:val="00B8011D"/>
    <w:rsid w:val="00C36523"/>
    <w:rsid w:val="00C81A25"/>
    <w:rsid w:val="00CC60E1"/>
    <w:rsid w:val="00D62D81"/>
    <w:rsid w:val="00D806A4"/>
    <w:rsid w:val="00DD4748"/>
    <w:rsid w:val="00ED4288"/>
    <w:rsid w:val="00EE1B33"/>
    <w:rsid w:val="00F01C85"/>
    <w:rsid w:val="00F35CC8"/>
    <w:rsid w:val="00F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vcrcheckout</dc:creator>
  <cp:lastModifiedBy>Peggy Filliez</cp:lastModifiedBy>
  <cp:revision>8</cp:revision>
  <cp:lastPrinted>2012-02-29T21:49:00Z</cp:lastPrinted>
  <dcterms:created xsi:type="dcterms:W3CDTF">2012-02-27T18:36:00Z</dcterms:created>
  <dcterms:modified xsi:type="dcterms:W3CDTF">2012-04-20T16:19:00Z</dcterms:modified>
</cp:coreProperties>
</file>